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85" w:rsidRDefault="00477485">
      <w:pPr>
        <w:widowControl w:val="0"/>
        <w:autoSpaceDE w:val="0"/>
        <w:autoSpaceDN w:val="0"/>
        <w:adjustRightInd w:val="0"/>
        <w:spacing w:after="0" w:line="240" w:lineRule="auto"/>
        <w:outlineLvl w:val="0"/>
        <w:rPr>
          <w:rFonts w:ascii="Calibri" w:hAnsi="Calibri" w:cs="Calibri"/>
        </w:rPr>
      </w:pPr>
      <w:bookmarkStart w:id="0" w:name="_GoBack"/>
      <w:bookmarkEnd w:id="0"/>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22</w:t>
      </w:r>
      <w:r>
        <w:rPr>
          <w:rFonts w:ascii="Calibri" w:hAnsi="Calibri" w:cs="Calibri"/>
        </w:rPr>
        <w:t> </w:t>
      </w:r>
      <w:r w:rsidRPr="00477485">
        <w:rPr>
          <w:rFonts w:ascii="Calibri" w:hAnsi="Calibri" w:cs="Calibri"/>
          <w:lang w:val="ru-RU"/>
        </w:rPr>
        <w:t>августа</w:t>
      </w:r>
      <w:r>
        <w:rPr>
          <w:rFonts w:ascii="Calibri" w:hAnsi="Calibri" w:cs="Calibri"/>
        </w:rPr>
        <w:t> </w:t>
      </w:r>
      <w:r w:rsidRPr="00477485">
        <w:rPr>
          <w:rFonts w:ascii="Calibri" w:hAnsi="Calibri" w:cs="Calibri"/>
          <w:lang w:val="ru-RU"/>
        </w:rPr>
        <w:t>1995</w:t>
      </w:r>
      <w:r>
        <w:rPr>
          <w:rFonts w:ascii="Calibri" w:hAnsi="Calibri" w:cs="Calibri"/>
        </w:rPr>
        <w:t> </w:t>
      </w:r>
      <w:r w:rsidRPr="00477485">
        <w:rPr>
          <w:rFonts w:ascii="Calibri" w:hAnsi="Calibri" w:cs="Calibri"/>
          <w:lang w:val="ru-RU"/>
        </w:rPr>
        <w:t xml:space="preserve">года </w:t>
      </w:r>
      <w:r>
        <w:rPr>
          <w:rFonts w:ascii="Calibri" w:hAnsi="Calibri" w:cs="Calibri"/>
        </w:rPr>
        <w:t>N </w:t>
      </w:r>
      <w:r w:rsidRPr="00477485">
        <w:rPr>
          <w:rFonts w:ascii="Calibri" w:hAnsi="Calibri" w:cs="Calibri"/>
          <w:lang w:val="ru-RU"/>
        </w:rPr>
        <w:t>151-ФЗ</w:t>
      </w:r>
      <w:r w:rsidRPr="00477485">
        <w:rPr>
          <w:rFonts w:ascii="Calibri" w:hAnsi="Calibri" w:cs="Calibri"/>
          <w:lang w:val="ru-RU"/>
        </w:rPr>
        <w:br/>
      </w:r>
    </w:p>
    <w:p w:rsidR="00477485" w:rsidRPr="00477485" w:rsidRDefault="00477485">
      <w:pPr>
        <w:widowControl w:val="0"/>
        <w:pBdr>
          <w:bottom w:val="single" w:sz="6" w:space="0" w:color="auto"/>
        </w:pBdr>
        <w:autoSpaceDE w:val="0"/>
        <w:autoSpaceDN w:val="0"/>
        <w:adjustRightInd w:val="0"/>
        <w:spacing w:after="0" w:line="240" w:lineRule="auto"/>
        <w:rPr>
          <w:rFonts w:ascii="Calibri" w:hAnsi="Calibri" w:cs="Calibri"/>
          <w:sz w:val="5"/>
          <w:szCs w:val="5"/>
          <w:lang w:val="ru-RU"/>
        </w:rPr>
      </w:pPr>
    </w:p>
    <w:p w:rsidR="00477485" w:rsidRPr="00477485" w:rsidRDefault="00477485">
      <w:pPr>
        <w:widowControl w:val="0"/>
        <w:autoSpaceDE w:val="0"/>
        <w:autoSpaceDN w:val="0"/>
        <w:adjustRightInd w:val="0"/>
        <w:spacing w:after="0" w:line="240" w:lineRule="auto"/>
        <w:jc w:val="center"/>
        <w:rPr>
          <w:rFonts w:ascii="Calibri" w:hAnsi="Calibri" w:cs="Calibri"/>
          <w:lang w:val="ru-RU"/>
        </w:rPr>
      </w:pPr>
    </w:p>
    <w:p w:rsidR="00477485" w:rsidRDefault="00477485">
      <w:pPr>
        <w:pStyle w:val="ConsPlusTitle"/>
        <w:jc w:val="center"/>
        <w:rPr>
          <w:sz w:val="20"/>
          <w:szCs w:val="20"/>
        </w:rPr>
      </w:pPr>
      <w:r>
        <w:rPr>
          <w:sz w:val="20"/>
          <w:szCs w:val="20"/>
        </w:rPr>
        <w:t>РОССИЙСКАЯ ФЕДЕРАЦИЯ</w:t>
      </w:r>
    </w:p>
    <w:p w:rsidR="00477485" w:rsidRDefault="00477485">
      <w:pPr>
        <w:pStyle w:val="ConsPlusTitle"/>
        <w:jc w:val="center"/>
        <w:rPr>
          <w:sz w:val="20"/>
          <w:szCs w:val="20"/>
        </w:rPr>
      </w:pPr>
    </w:p>
    <w:p w:rsidR="00477485" w:rsidRDefault="00477485">
      <w:pPr>
        <w:pStyle w:val="ConsPlusTitle"/>
        <w:jc w:val="center"/>
        <w:rPr>
          <w:sz w:val="20"/>
          <w:szCs w:val="20"/>
        </w:rPr>
      </w:pPr>
      <w:r>
        <w:rPr>
          <w:sz w:val="20"/>
          <w:szCs w:val="20"/>
        </w:rPr>
        <w:t>ФЕДЕРАЛЬНЫЙ ЗАКОН</w:t>
      </w:r>
    </w:p>
    <w:p w:rsidR="00477485" w:rsidRDefault="00477485">
      <w:pPr>
        <w:pStyle w:val="ConsPlusTitle"/>
        <w:jc w:val="center"/>
        <w:rPr>
          <w:sz w:val="20"/>
          <w:szCs w:val="20"/>
        </w:rPr>
      </w:pPr>
    </w:p>
    <w:p w:rsidR="00477485" w:rsidRDefault="00477485">
      <w:pPr>
        <w:pStyle w:val="ConsPlusTitle"/>
        <w:jc w:val="center"/>
        <w:rPr>
          <w:sz w:val="20"/>
          <w:szCs w:val="20"/>
        </w:rPr>
      </w:pPr>
      <w:r>
        <w:rPr>
          <w:sz w:val="20"/>
          <w:szCs w:val="20"/>
        </w:rPr>
        <w:t>ОБ АВАРИЙНО-СПАСАТЕЛЬНЫХ СЛУЖБАХ И СТАТУСЕ СПАСАТЕЛЕЙ</w:t>
      </w:r>
    </w:p>
    <w:p w:rsidR="00477485" w:rsidRPr="00477485" w:rsidRDefault="00477485">
      <w:pPr>
        <w:widowControl w:val="0"/>
        <w:autoSpaceDE w:val="0"/>
        <w:autoSpaceDN w:val="0"/>
        <w:adjustRightInd w:val="0"/>
        <w:spacing w:after="0" w:line="240" w:lineRule="auto"/>
        <w:rPr>
          <w:rFonts w:ascii="Calibri" w:hAnsi="Calibri" w:cs="Calibri"/>
          <w:sz w:val="20"/>
          <w:szCs w:val="20"/>
          <w:lang w:val="ru-RU"/>
        </w:rPr>
      </w:pPr>
    </w:p>
    <w:p w:rsidR="00477485" w:rsidRPr="00477485" w:rsidRDefault="00477485">
      <w:pPr>
        <w:widowControl w:val="0"/>
        <w:autoSpaceDE w:val="0"/>
        <w:autoSpaceDN w:val="0"/>
        <w:adjustRightInd w:val="0"/>
        <w:spacing w:after="0" w:line="240" w:lineRule="auto"/>
        <w:jc w:val="right"/>
        <w:rPr>
          <w:rFonts w:ascii="Calibri" w:hAnsi="Calibri" w:cs="Calibri"/>
          <w:lang w:val="ru-RU"/>
        </w:rPr>
      </w:pPr>
      <w:r w:rsidRPr="00477485">
        <w:rPr>
          <w:rFonts w:ascii="Calibri" w:hAnsi="Calibri" w:cs="Calibri"/>
          <w:lang w:val="ru-RU"/>
        </w:rPr>
        <w:t>Принят</w:t>
      </w:r>
    </w:p>
    <w:p w:rsidR="00477485" w:rsidRPr="00477485" w:rsidRDefault="00477485">
      <w:pPr>
        <w:widowControl w:val="0"/>
        <w:autoSpaceDE w:val="0"/>
        <w:autoSpaceDN w:val="0"/>
        <w:adjustRightInd w:val="0"/>
        <w:spacing w:after="0" w:line="240" w:lineRule="auto"/>
        <w:jc w:val="right"/>
        <w:rPr>
          <w:rFonts w:ascii="Calibri" w:hAnsi="Calibri" w:cs="Calibri"/>
          <w:lang w:val="ru-RU"/>
        </w:rPr>
      </w:pPr>
      <w:r w:rsidRPr="00477485">
        <w:rPr>
          <w:rFonts w:ascii="Calibri" w:hAnsi="Calibri" w:cs="Calibri"/>
          <w:lang w:val="ru-RU"/>
        </w:rPr>
        <w:t>Государственной Думой</w:t>
      </w:r>
    </w:p>
    <w:p w:rsidR="00477485" w:rsidRPr="00477485" w:rsidRDefault="00477485">
      <w:pPr>
        <w:widowControl w:val="0"/>
        <w:autoSpaceDE w:val="0"/>
        <w:autoSpaceDN w:val="0"/>
        <w:adjustRightInd w:val="0"/>
        <w:spacing w:after="0" w:line="240" w:lineRule="auto"/>
        <w:jc w:val="right"/>
        <w:rPr>
          <w:rFonts w:ascii="Calibri" w:hAnsi="Calibri" w:cs="Calibri"/>
          <w:lang w:val="ru-RU"/>
        </w:rPr>
      </w:pPr>
      <w:r w:rsidRPr="00477485">
        <w:rPr>
          <w:rFonts w:ascii="Calibri" w:hAnsi="Calibri" w:cs="Calibri"/>
          <w:lang w:val="ru-RU"/>
        </w:rPr>
        <w:t>14 июля 1995 года</w:t>
      </w:r>
    </w:p>
    <w:p w:rsidR="00477485" w:rsidRPr="00477485" w:rsidRDefault="00477485">
      <w:pPr>
        <w:widowControl w:val="0"/>
        <w:autoSpaceDE w:val="0"/>
        <w:autoSpaceDN w:val="0"/>
        <w:adjustRightInd w:val="0"/>
        <w:spacing w:after="0" w:line="240" w:lineRule="auto"/>
        <w:jc w:val="center"/>
        <w:rPr>
          <w:rFonts w:ascii="Calibri" w:hAnsi="Calibri" w:cs="Calibri"/>
          <w:lang w:val="ru-RU"/>
        </w:rPr>
      </w:pPr>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(в ред. Федеральных законов</w:t>
      </w:r>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 xml:space="preserve">от 05.08.2000 </w:t>
      </w:r>
      <w:hyperlink r:id="rId5" w:history="1">
        <w:r>
          <w:rPr>
            <w:rFonts w:ascii="Calibri" w:hAnsi="Calibri" w:cs="Calibri"/>
            <w:color w:val="0000FF"/>
          </w:rPr>
          <w:t>N</w:t>
        </w:r>
        <w:r w:rsidRPr="00477485">
          <w:rPr>
            <w:rFonts w:ascii="Calibri" w:hAnsi="Calibri" w:cs="Calibri"/>
            <w:color w:val="0000FF"/>
            <w:lang w:val="ru-RU"/>
          </w:rPr>
          <w:t xml:space="preserve"> 118-ФЗ,</w:t>
        </w:r>
      </w:hyperlink>
      <w:r w:rsidRPr="00477485">
        <w:rPr>
          <w:rFonts w:ascii="Calibri" w:hAnsi="Calibri" w:cs="Calibri"/>
          <w:lang w:val="ru-RU"/>
        </w:rPr>
        <w:t xml:space="preserve"> от 07.08.2000 </w:t>
      </w:r>
      <w:hyperlink r:id="rId6" w:history="1">
        <w:r>
          <w:rPr>
            <w:rFonts w:ascii="Calibri" w:hAnsi="Calibri" w:cs="Calibri"/>
            <w:color w:val="0000FF"/>
          </w:rPr>
          <w:t>N</w:t>
        </w:r>
        <w:r w:rsidRPr="00477485">
          <w:rPr>
            <w:rFonts w:ascii="Calibri" w:hAnsi="Calibri" w:cs="Calibri"/>
            <w:color w:val="0000FF"/>
            <w:lang w:val="ru-RU"/>
          </w:rPr>
          <w:t xml:space="preserve"> 122-ФЗ,</w:t>
        </w:r>
      </w:hyperlink>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 xml:space="preserve">от 07.11.2000 </w:t>
      </w:r>
      <w:hyperlink r:id="rId7" w:history="1">
        <w:r>
          <w:rPr>
            <w:rFonts w:ascii="Calibri" w:hAnsi="Calibri" w:cs="Calibri"/>
            <w:color w:val="0000FF"/>
          </w:rPr>
          <w:t>N</w:t>
        </w:r>
        <w:r w:rsidRPr="00477485">
          <w:rPr>
            <w:rFonts w:ascii="Calibri" w:hAnsi="Calibri" w:cs="Calibri"/>
            <w:color w:val="0000FF"/>
            <w:lang w:val="ru-RU"/>
          </w:rPr>
          <w:t xml:space="preserve"> 135-ФЗ,</w:t>
        </w:r>
      </w:hyperlink>
      <w:r w:rsidRPr="00477485">
        <w:rPr>
          <w:rFonts w:ascii="Calibri" w:hAnsi="Calibri" w:cs="Calibri"/>
          <w:lang w:val="ru-RU"/>
        </w:rPr>
        <w:t xml:space="preserve"> от 11.11.2003 </w:t>
      </w:r>
      <w:hyperlink r:id="rId8" w:history="1">
        <w:r>
          <w:rPr>
            <w:rFonts w:ascii="Calibri" w:hAnsi="Calibri" w:cs="Calibri"/>
            <w:color w:val="0000FF"/>
          </w:rPr>
          <w:t>N</w:t>
        </w:r>
        <w:r w:rsidRPr="00477485">
          <w:rPr>
            <w:rFonts w:ascii="Calibri" w:hAnsi="Calibri" w:cs="Calibri"/>
            <w:color w:val="0000FF"/>
            <w:lang w:val="ru-RU"/>
          </w:rPr>
          <w:t xml:space="preserve"> 139-ФЗ,</w:t>
        </w:r>
      </w:hyperlink>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 xml:space="preserve">от 22.08.2004 </w:t>
      </w:r>
      <w:hyperlink r:id="rId9" w:history="1">
        <w:r>
          <w:rPr>
            <w:rFonts w:ascii="Calibri" w:hAnsi="Calibri" w:cs="Calibri"/>
            <w:color w:val="0000FF"/>
          </w:rPr>
          <w:t>N</w:t>
        </w:r>
        <w:r w:rsidRPr="00477485">
          <w:rPr>
            <w:rFonts w:ascii="Calibri" w:hAnsi="Calibri" w:cs="Calibri"/>
            <w:color w:val="0000FF"/>
            <w:lang w:val="ru-RU"/>
          </w:rPr>
          <w:t xml:space="preserve"> 122-ФЗ,</w:t>
        </w:r>
      </w:hyperlink>
      <w:r w:rsidRPr="00477485">
        <w:rPr>
          <w:rFonts w:ascii="Calibri" w:hAnsi="Calibri" w:cs="Calibri"/>
          <w:lang w:val="ru-RU"/>
        </w:rPr>
        <w:t xml:space="preserve"> от 02.11.2004 </w:t>
      </w:r>
      <w:hyperlink r:id="rId10" w:history="1">
        <w:r>
          <w:rPr>
            <w:rFonts w:ascii="Calibri" w:hAnsi="Calibri" w:cs="Calibri"/>
            <w:color w:val="0000FF"/>
          </w:rPr>
          <w:t>N</w:t>
        </w:r>
        <w:r w:rsidRPr="00477485">
          <w:rPr>
            <w:rFonts w:ascii="Calibri" w:hAnsi="Calibri" w:cs="Calibri"/>
            <w:color w:val="0000FF"/>
            <w:lang w:val="ru-RU"/>
          </w:rPr>
          <w:t xml:space="preserve"> 127-ФЗ,</w:t>
        </w:r>
      </w:hyperlink>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 xml:space="preserve">от 29.11.2004 </w:t>
      </w:r>
      <w:hyperlink r:id="rId11" w:history="1">
        <w:r>
          <w:rPr>
            <w:rFonts w:ascii="Calibri" w:hAnsi="Calibri" w:cs="Calibri"/>
            <w:color w:val="0000FF"/>
          </w:rPr>
          <w:t>N</w:t>
        </w:r>
        <w:r w:rsidRPr="00477485">
          <w:rPr>
            <w:rFonts w:ascii="Calibri" w:hAnsi="Calibri" w:cs="Calibri"/>
            <w:color w:val="0000FF"/>
            <w:lang w:val="ru-RU"/>
          </w:rPr>
          <w:t xml:space="preserve"> 141-ФЗ,</w:t>
        </w:r>
      </w:hyperlink>
      <w:r w:rsidRPr="00477485">
        <w:rPr>
          <w:rFonts w:ascii="Calibri" w:hAnsi="Calibri" w:cs="Calibri"/>
          <w:lang w:val="ru-RU"/>
        </w:rPr>
        <w:t xml:space="preserve"> от 29.12.2004 </w:t>
      </w:r>
      <w:hyperlink r:id="rId12" w:history="1">
        <w:r>
          <w:rPr>
            <w:rFonts w:ascii="Calibri" w:hAnsi="Calibri" w:cs="Calibri"/>
            <w:color w:val="0000FF"/>
          </w:rPr>
          <w:t>N</w:t>
        </w:r>
        <w:r w:rsidRPr="00477485">
          <w:rPr>
            <w:rFonts w:ascii="Calibri" w:hAnsi="Calibri" w:cs="Calibri"/>
            <w:color w:val="0000FF"/>
            <w:lang w:val="ru-RU"/>
          </w:rPr>
          <w:t xml:space="preserve"> 189-ФЗ,</w:t>
        </w:r>
      </w:hyperlink>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 xml:space="preserve">от 09.05.2005 </w:t>
      </w:r>
      <w:hyperlink r:id="rId13" w:history="1">
        <w:r>
          <w:rPr>
            <w:rFonts w:ascii="Calibri" w:hAnsi="Calibri" w:cs="Calibri"/>
            <w:color w:val="0000FF"/>
          </w:rPr>
          <w:t>N</w:t>
        </w:r>
        <w:r w:rsidRPr="00477485">
          <w:rPr>
            <w:rFonts w:ascii="Calibri" w:hAnsi="Calibri" w:cs="Calibri"/>
            <w:color w:val="0000FF"/>
            <w:lang w:val="ru-RU"/>
          </w:rPr>
          <w:t xml:space="preserve"> 45-ФЗ</w:t>
        </w:r>
      </w:hyperlink>
      <w:r w:rsidRPr="00477485">
        <w:rPr>
          <w:rFonts w:ascii="Calibri" w:hAnsi="Calibri" w:cs="Calibri"/>
          <w:lang w:val="ru-RU"/>
        </w:rPr>
        <w:t xml:space="preserve">, от 28.04.2008 </w:t>
      </w:r>
      <w:hyperlink r:id="rId14" w:history="1">
        <w:r>
          <w:rPr>
            <w:rFonts w:ascii="Calibri" w:hAnsi="Calibri" w:cs="Calibri"/>
            <w:color w:val="0000FF"/>
          </w:rPr>
          <w:t>N</w:t>
        </w:r>
        <w:r w:rsidRPr="00477485">
          <w:rPr>
            <w:rFonts w:ascii="Calibri" w:hAnsi="Calibri" w:cs="Calibri"/>
            <w:color w:val="0000FF"/>
            <w:lang w:val="ru-RU"/>
          </w:rPr>
          <w:t xml:space="preserve"> 53-ФЗ</w:t>
        </w:r>
      </w:hyperlink>
      <w:r w:rsidRPr="00477485">
        <w:rPr>
          <w:rFonts w:ascii="Calibri" w:hAnsi="Calibri" w:cs="Calibri"/>
          <w:lang w:val="ru-RU"/>
        </w:rPr>
        <w:t>,</w:t>
      </w:r>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 xml:space="preserve">от 07.05.2009 </w:t>
      </w:r>
      <w:hyperlink r:id="rId15" w:history="1">
        <w:r>
          <w:rPr>
            <w:rFonts w:ascii="Calibri" w:hAnsi="Calibri" w:cs="Calibri"/>
            <w:color w:val="0000FF"/>
          </w:rPr>
          <w:t>N</w:t>
        </w:r>
        <w:r w:rsidRPr="00477485">
          <w:rPr>
            <w:rFonts w:ascii="Calibri" w:hAnsi="Calibri" w:cs="Calibri"/>
            <w:color w:val="0000FF"/>
            <w:lang w:val="ru-RU"/>
          </w:rPr>
          <w:t xml:space="preserve"> 84-ФЗ</w:t>
        </w:r>
      </w:hyperlink>
      <w:r w:rsidRPr="00477485">
        <w:rPr>
          <w:rFonts w:ascii="Calibri" w:hAnsi="Calibri" w:cs="Calibri"/>
          <w:lang w:val="ru-RU"/>
        </w:rPr>
        <w:t xml:space="preserve">, от 25.11.2009 </w:t>
      </w:r>
      <w:hyperlink r:id="rId16" w:history="1">
        <w:r>
          <w:rPr>
            <w:rFonts w:ascii="Calibri" w:hAnsi="Calibri" w:cs="Calibri"/>
            <w:color w:val="0000FF"/>
          </w:rPr>
          <w:t>N</w:t>
        </w:r>
        <w:r w:rsidRPr="00477485">
          <w:rPr>
            <w:rFonts w:ascii="Calibri" w:hAnsi="Calibri" w:cs="Calibri"/>
            <w:color w:val="0000FF"/>
            <w:lang w:val="ru-RU"/>
          </w:rPr>
          <w:t xml:space="preserve"> 267-ФЗ</w:t>
        </w:r>
      </w:hyperlink>
      <w:r w:rsidRPr="00477485">
        <w:rPr>
          <w:rFonts w:ascii="Calibri" w:hAnsi="Calibri" w:cs="Calibri"/>
          <w:lang w:val="ru-RU"/>
        </w:rPr>
        <w:t>,</w:t>
      </w:r>
    </w:p>
    <w:p w:rsidR="00477485" w:rsidRPr="00477485" w:rsidRDefault="00477485">
      <w:pPr>
        <w:widowControl w:val="0"/>
        <w:autoSpaceDE w:val="0"/>
        <w:autoSpaceDN w:val="0"/>
        <w:adjustRightInd w:val="0"/>
        <w:spacing w:after="0" w:line="240" w:lineRule="auto"/>
        <w:jc w:val="center"/>
        <w:rPr>
          <w:rFonts w:ascii="Calibri" w:hAnsi="Calibri" w:cs="Calibri"/>
          <w:lang w:val="ru-RU"/>
        </w:rPr>
      </w:pPr>
      <w:r w:rsidRPr="00477485">
        <w:rPr>
          <w:rFonts w:ascii="Calibri" w:hAnsi="Calibri" w:cs="Calibri"/>
          <w:lang w:val="ru-RU"/>
        </w:rPr>
        <w:t xml:space="preserve">от 02.10.2012 </w:t>
      </w:r>
      <w:hyperlink r:id="rId17" w:history="1">
        <w:r>
          <w:rPr>
            <w:rFonts w:ascii="Calibri" w:hAnsi="Calibri" w:cs="Calibri"/>
            <w:color w:val="0000FF"/>
          </w:rPr>
          <w:t>N</w:t>
        </w:r>
        <w:r w:rsidRPr="00477485">
          <w:rPr>
            <w:rFonts w:ascii="Calibri" w:hAnsi="Calibri" w:cs="Calibri"/>
            <w:color w:val="0000FF"/>
            <w:lang w:val="ru-RU"/>
          </w:rPr>
          <w:t xml:space="preserve"> 160-ФЗ</w:t>
        </w:r>
      </w:hyperlink>
      <w:r w:rsidRPr="00477485">
        <w:rPr>
          <w:rFonts w:ascii="Calibri" w:hAnsi="Calibri" w:cs="Calibri"/>
          <w:lang w:val="ru-RU"/>
        </w:rPr>
        <w:t>)</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Настоящий Федеральный закон:</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определяет общие организационно-правовые и экономические основы создания и деятельности аварийно-спасательных служб, аварийно-спасательных формирований на территории Российской Федерации, регулирует отношения в этой области между органами государственной власти, органами местного самоуправления, а также предприятиями,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общественными объединениями, должностными лицами и гражданами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устанавливает права, обязанности и ответственность спасателей, определяет основы государственной политики в области правовой и социальной защиты спасателей, других граждан Российской Федерации, принимающих участие в ликвидации чрезвычайных ситуаций природного и техногенного характера (далее - чрезвычайные ситуации), и членов их семей.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Default="00477485">
      <w:pPr>
        <w:pStyle w:val="ConsPlusTitle"/>
        <w:jc w:val="center"/>
        <w:outlineLvl w:val="0"/>
        <w:rPr>
          <w:sz w:val="20"/>
          <w:szCs w:val="20"/>
        </w:rPr>
      </w:pPr>
      <w:r>
        <w:rPr>
          <w:sz w:val="20"/>
          <w:szCs w:val="20"/>
        </w:rPr>
        <w:t>Глава I. ОБЩИЕ ПОЛОЖЕНИЯ</w:t>
      </w:r>
    </w:p>
    <w:p w:rsidR="00477485" w:rsidRPr="00477485" w:rsidRDefault="00477485">
      <w:pPr>
        <w:widowControl w:val="0"/>
        <w:autoSpaceDE w:val="0"/>
        <w:autoSpaceDN w:val="0"/>
        <w:adjustRightInd w:val="0"/>
        <w:spacing w:after="0" w:line="240" w:lineRule="auto"/>
        <w:rPr>
          <w:rFonts w:ascii="Calibri" w:hAnsi="Calibri" w:cs="Calibri"/>
          <w:sz w:val="20"/>
          <w:szCs w:val="20"/>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 Основные понятия</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Аварийно-спасательная служба - это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Аварийно-спасательное формирование - это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Спасатель - это гражданин, подготовленный и аттестованный на проведение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lastRenderedPageBreak/>
        <w:t>4. Аварийно-спасательные работы - это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5. Неотложные работы при ликвидации чрезвычайных ситуаций - это деятельность по всестороннему обеспечению аварийно-спасательных работ, оказанию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6. Статус спасателей - это совокупность прав и обязанностей, установленных законодательством Российской Федерации и гарантированных государством спасателям. Особенности статуса спасателей определяются возложенными на них обязанностями по участию в проведении работ по ликвидации чрезвычайных ситуаций и связанной с этим угрозой их жизни и здоровью.</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7. Аварийно-спасательные средства - это техническая, научно-техническая и интеллектуальная продукция, в том числе специализированные средства связи и управления, техника, оборудование, снаряжение, имущество и материалы, методические, видео-, кино-, фотоматериалы по технологии аварийно-спасательных работ, а также программные продукты и базы данных для электронных вычислительных машин и иные средства, предназначенные для проведения аварийно-спасательных работ.</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 Правовые основы создания и деятельности аварийно-спасательных служб и деятельности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Правовые основы создания и деятельности аварийно-спасательных служб, аварийно-спасательных формирований и деятельности спасателей составляют </w:t>
      </w:r>
      <w:hyperlink r:id="rId18" w:history="1">
        <w:r w:rsidRPr="00477485">
          <w:rPr>
            <w:rFonts w:ascii="Calibri" w:hAnsi="Calibri" w:cs="Calibri"/>
            <w:color w:val="0000FF"/>
            <w:lang w:val="ru-RU"/>
          </w:rPr>
          <w:t>Конституция</w:t>
        </w:r>
      </w:hyperlink>
      <w:r w:rsidRPr="00477485">
        <w:rPr>
          <w:rFonts w:ascii="Calibri" w:hAnsi="Calibri" w:cs="Calibri"/>
          <w:lang w:val="ru-RU"/>
        </w:rPr>
        <w:t xml:space="preserve"> Российской Федерации, настоящий Федеральный закон, Федеральный </w:t>
      </w:r>
      <w:hyperlink r:id="rId19" w:history="1">
        <w:r w:rsidRPr="00477485">
          <w:rPr>
            <w:rFonts w:ascii="Calibri" w:hAnsi="Calibri" w:cs="Calibri"/>
            <w:color w:val="0000FF"/>
            <w:lang w:val="ru-RU"/>
          </w:rPr>
          <w:t>закон</w:t>
        </w:r>
      </w:hyperlink>
      <w:r w:rsidRPr="00477485">
        <w:rPr>
          <w:rFonts w:ascii="Calibri" w:hAnsi="Calibri" w:cs="Calibri"/>
          <w:lang w:val="ru-RU"/>
        </w:rPr>
        <w:t xml:space="preserve"> "О защите населения и территорий от чрезвычайных ситуаций природного и техногенного характера", другие законы и иные нормативные правовые акты Российской Федерации, законы и иные нормативные правовые акты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создания и деятельности аварийно-спасательных служб, аварийно-спасательных формирований и деятельности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20" w:history="1">
        <w:r w:rsidRPr="00477485">
          <w:rPr>
            <w:rFonts w:ascii="Calibri" w:hAnsi="Calibri" w:cs="Calibri"/>
            <w:color w:val="0000FF"/>
            <w:lang w:val="ru-RU"/>
          </w:rPr>
          <w:t>закона</w:t>
        </w:r>
      </w:hyperlink>
      <w:r w:rsidRPr="00477485">
        <w:rPr>
          <w:rFonts w:ascii="Calibri" w:hAnsi="Calibri" w:cs="Calibri"/>
          <w:lang w:val="ru-RU"/>
        </w:rPr>
        <w:t xml:space="preserve"> от 07.05.2009 </w:t>
      </w:r>
      <w:r>
        <w:rPr>
          <w:rFonts w:ascii="Calibri" w:hAnsi="Calibri" w:cs="Calibri"/>
        </w:rPr>
        <w:t>N</w:t>
      </w:r>
      <w:r w:rsidRPr="00477485">
        <w:rPr>
          <w:rFonts w:ascii="Calibri" w:hAnsi="Calibri" w:cs="Calibri"/>
          <w:lang w:val="ru-RU"/>
        </w:rPr>
        <w:t xml:space="preserve"> 84-ФЗ)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 Основные принципы деятельности аварийно-спасательных служб и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Основными принципами деятельности аварийно-спасательных служб, аварийно-спасательных формирований и спасателей являются: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принцип гуманизма и милосердия, предусматривающий приоритетность задач спасения жизни и сохранения здоровья людей, защиты природной среды при возникновении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принцип единоначалия руководства аварийно-спасательными службами, аварийно-спасательными формированиями;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принцип оправданного риска и обеспечения безопасности при проведении аварийно-спасательных и неотложных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принцип постоянной готовности аварийно-спасательных служб, аварийно-спасательных формирований к оперативному реагированию на чрезвычайные ситуации и проведению работ по их ликвидации.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 xml:space="preserve">Статья 4. Утратила силу. - Федеральный </w:t>
      </w:r>
      <w:hyperlink r:id="rId21"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5. Виды аварийно-спасательных работ</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К аварийно-спасательным работам относятся поисково-спасательные, горноспасательные, газоспасательные, противофонтанные работы, а также аварийно-спасательные работы, связанные с тушением пожаров, работы по ликвидации медико-санитарных последствий чрезвычайных ситуаций и другие, перечень которых может быть дополнен решением Правительства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Default="00477485">
      <w:pPr>
        <w:pStyle w:val="ConsPlusTitle"/>
        <w:jc w:val="center"/>
        <w:outlineLvl w:val="0"/>
        <w:rPr>
          <w:sz w:val="20"/>
          <w:szCs w:val="20"/>
        </w:rPr>
      </w:pPr>
      <w:r>
        <w:rPr>
          <w:sz w:val="20"/>
          <w:szCs w:val="20"/>
        </w:rPr>
        <w:t>Глава II. АВАРИЙНО-СПАСАТЕЛЬНЫЕ СЛУЖБЫ</w:t>
      </w:r>
    </w:p>
    <w:p w:rsidR="00477485" w:rsidRPr="00477485" w:rsidRDefault="00477485">
      <w:pPr>
        <w:widowControl w:val="0"/>
        <w:autoSpaceDE w:val="0"/>
        <w:autoSpaceDN w:val="0"/>
        <w:adjustRightInd w:val="0"/>
        <w:spacing w:after="0" w:line="240" w:lineRule="auto"/>
        <w:rPr>
          <w:rFonts w:ascii="Calibri" w:hAnsi="Calibri" w:cs="Calibri"/>
          <w:sz w:val="20"/>
          <w:szCs w:val="20"/>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6. Задачи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Основными задачами аварийно-спасательных служб, аварийно-спасательных формирований, которые в обязательном порядке возлагаются на них, являются: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контроль за готовностью обслуживаемых объектов и территорий к проведению на них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ликвидация чрезвычайных ситуаций на обслуживаемых объектах или территориях.</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Кроме того, в соответствии с законодательством Российской Федерации на аварийно-спасательные службы, аварийно-спасательные формирования могут возлагаться задачи по:</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участию в разработке планов предупреждения и ликвидации чрезвычайных ситуаций на обслуживаемых объектах и территориях, планов взаимодействия при ликвидации чрезвычайных ситуаций на других объектах и территориях;</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абзацы седьмой - девятый утратили силу. - Федеральный </w:t>
      </w:r>
      <w:hyperlink r:id="rId22"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участию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пропаганде знаний в области защиты населения и территорий от чрезвычайных ситуаций, участию в подготовке населения и работников организаций к действиям в условиях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участию в разработке нормативных документов по вопросам организации и проведения аварийно-спасательных и неотложных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выработке предложений органам государственной власти по вопросам правового и технического обеспечения деятельности аварийно-спасательных служб, аварийно-спасательных формирований, социальной защиты спасателей и других работников аварийно-спасательных служб,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абзац утратил силу. - Федеральный </w:t>
      </w:r>
      <w:hyperlink r:id="rId23"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Утратил силу. - Федеральный </w:t>
      </w:r>
      <w:hyperlink r:id="rId24"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7. Создание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В соответствии с законодательством Российской Федерации аварийно-спасательные службы, аварийно-спасательные формирования могут создаваться: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на постоянной штатной основе - профессиональные аварийно-спасательные службы, профессиональные аварийно-спасательные формирования;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на нештатной основе - нештатные аварийно-спасательные формирования;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на общественных началах - общественные аварийно-спасательные формирования.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Профессиональные аварийно-спасательные службы, профессиональные аварийно-спасательные формирования создаются: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lastRenderedPageBreak/>
        <w:t>в федеральных органах исполнительной власти - решениями Правительства Российской Федерации по представлениям соответствующих министерств, ведомств и организаций Российской Федерации, согласованным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и другими заинтересованными федеральными органами исполнительной власти;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 субъектах Российской Федерации - органами исполнительной власти субъектов Российской Федерации в соответствии с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в организациях, занимающихся одним или несколькими видами деятельности, при осуществлении которых </w:t>
      </w:r>
      <w:hyperlink r:id="rId25" w:history="1">
        <w:r w:rsidRPr="00477485">
          <w:rPr>
            <w:rFonts w:ascii="Calibri" w:hAnsi="Calibri" w:cs="Calibri"/>
            <w:color w:val="0000FF"/>
            <w:lang w:val="ru-RU"/>
          </w:rPr>
          <w:t>законодательством</w:t>
        </w:r>
      </w:hyperlink>
      <w:r w:rsidRPr="00477485">
        <w:rPr>
          <w:rFonts w:ascii="Calibri" w:hAnsi="Calibri" w:cs="Calibri"/>
          <w:lang w:val="ru-RU"/>
        </w:rPr>
        <w:t xml:space="preserve"> Российской Федерации предусмотрено обязательное наличие у организаций собственных аварийно-спасательных служб, аварийно-спасательных формирований, - руководством организаций по согласованию с органами управления при органах исполнительной власти субъектов Российской Федерации, специально уполномоченных на решение задач в области защиты населения и территорий от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 органах местного самоуправления - по решению органов местного самоуправления, если иное не предусмотрено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3. Нештатные аварийно-спасательные формирования создаются организациями из числа своих работников в обязательном </w:t>
      </w:r>
      <w:hyperlink r:id="rId26" w:history="1">
        <w:r w:rsidRPr="00477485">
          <w:rPr>
            <w:rFonts w:ascii="Calibri" w:hAnsi="Calibri" w:cs="Calibri"/>
            <w:color w:val="0000FF"/>
            <w:lang w:val="ru-RU"/>
          </w:rPr>
          <w:t>порядке</w:t>
        </w:r>
      </w:hyperlink>
      <w:r w:rsidRPr="00477485">
        <w:rPr>
          <w:rFonts w:ascii="Calibri" w:hAnsi="Calibri" w:cs="Calibri"/>
          <w:lang w:val="ru-RU"/>
        </w:rPr>
        <w:t>, если это предусмотрено законодательством Российской Федерации, или по решению администраций организаций в порядке, предусмотренном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Общественные аварийно-спасательные формирования создаются общественными объединениями, уставными задачами которых является участие в проведении работ по ликвидации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8. Состав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Состав и структуру аварийно-спасательных служб, аварийно-спасательных формирований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общественные объединения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 состав аварийно-спасательных служб входят органы управления указанных служб, аварийно-спасательные формирования и иные формирования, обеспечивающие решение стоящих перед аварийно-спасательными службами задач. Кроме того, в состав аварийно-спасательных служб могут входить научно-исследовательские учреждения, образовательные учреждения по подготовке спасателей, учреждения по подготовке поисковых собак и организации по производству аварийно-спасательных средств.</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9. Комплектование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Комплектование аварийно-спасательных служб, аварийно-спасательных формирований осуществляется на добровольной основе.</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В профессиональные аварийно-спасательные службы, профессиональные аварийно-спасательные формирования на должности спасателей, в образовательные учреждения по подготовке спасателей для обучения принимаются граждане, имеющие среднее (полное) общее образование, признанные при медицинском освидетельствовании годными к работе спасателями и соответствующие установленным требованиям к уровню их профессиональной и физической подготовки, а также требованиям, предъявляемым к их морально-психологическим качествам.</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3. К непосредственному исполнению обязанностей спасателей в профессиональных аварийно-спасательных службах, профессиональных аварийно-спасательных формированиях допускаются граждане, достигшие возраста 18 лет, имеющие среднее (полное) общее образование, прошедшие </w:t>
      </w:r>
      <w:r w:rsidRPr="00477485">
        <w:rPr>
          <w:rFonts w:ascii="Calibri" w:hAnsi="Calibri" w:cs="Calibri"/>
          <w:lang w:val="ru-RU"/>
        </w:rPr>
        <w:lastRenderedPageBreak/>
        <w:t>обучение по программе подготовки спасателей и аттестованные в установленном порядке на проведение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При приеме граждан в профессиональные аварийно-спасательные службы, профессиональные аварийно-спасательные формирования на должности спасателей с ними заключается трудовой договор (контракт), в котором закрепляются особенности и режим работы спасателей; порядок и условия оплаты труда, социальные гарантии и льготы спасателям; 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Трудовой договор (контракт) со спасателем может быть расторгнут по инициативе администрации аварийно-спасательной службы, аварийно-спасательного формирования в случае однократного необоснованного отказа спасателя от участия в проведении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5. Перечень должностей и специальностей работников, работающих спасателями на постоянной штатной основе в профессиональных аварийно-спасательных службах, профессиональных аварийно-спасательных формированиях и участвующих в ликвидации чрезвычайных ситуаций, утверждается Правительством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5 введен Федеральным </w:t>
      </w:r>
      <w:hyperlink r:id="rId27" w:history="1">
        <w:r w:rsidRPr="00477485">
          <w:rPr>
            <w:rFonts w:ascii="Calibri" w:hAnsi="Calibri" w:cs="Calibri"/>
            <w:color w:val="0000FF"/>
            <w:lang w:val="ru-RU"/>
          </w:rPr>
          <w:t>законом</w:t>
        </w:r>
      </w:hyperlink>
      <w:r w:rsidRPr="00477485">
        <w:rPr>
          <w:rFonts w:ascii="Calibri" w:hAnsi="Calibri" w:cs="Calibri"/>
          <w:lang w:val="ru-RU"/>
        </w:rPr>
        <w:t xml:space="preserve"> от 02.10.2012 </w:t>
      </w:r>
      <w:r>
        <w:rPr>
          <w:rFonts w:ascii="Calibri" w:hAnsi="Calibri" w:cs="Calibri"/>
        </w:rPr>
        <w:t>N</w:t>
      </w:r>
      <w:r w:rsidRPr="00477485">
        <w:rPr>
          <w:rFonts w:ascii="Calibri" w:hAnsi="Calibri" w:cs="Calibri"/>
          <w:lang w:val="ru-RU"/>
        </w:rPr>
        <w:t xml:space="preserve"> 160-ФЗ)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10. Регистрация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Все аварийно-спасательные службы, аварийно-спасательные формирования подлежат обязательной регистрации.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Регистрацию аварийно-спасательных служб, аварийно-спасательных формирований установленным порядком осуществляют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 органы местного самоуправления, специально уполномоченные на решение задач в области защиты населения и территорий от чрезвычайных ситуаций, в соответствии со своими полномочиями.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28"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11. Деятельность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Аварийно-спасательные службы, аварийно-спасательные формирования в своей деятельности руководствуются законодательством Российской Федерации, соответствующими положениями, уставами, правилами и другими нормативными правовыми актами.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В связи с особым характером деятельности профессиональных аварийно-спасательных служб, профессиональных аварийно-спасательных формирований руководство ими предполагает неукоснительное выполнение всеми работниками профессиональных аварийно-спасательных служб, профессиональных аварийно-спасательных формирований приказов и распоряжений, отдаваемых руководителями указанных служб и формирований. Данное требование распространяется на нештатные и общественные аварийно-спасательные формирования при участии указанных формирований в проведении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Прекращение работ как средство разрешения коллективного трудового спора в профессиональных аварийно-спасательных службах, профессиональных аварийно-спасательных формированиях не допускается.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Профессиональные аварийно-спасательные службы и профессиональные аварийно-спасательные формирования могут осуществлять свою деятельность по обслуживанию объектов и территорий на договорной основе.</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Средства, полученные профессиональными аварийно-спасательными службами и </w:t>
      </w:r>
      <w:r w:rsidRPr="00477485">
        <w:rPr>
          <w:rFonts w:ascii="Calibri" w:hAnsi="Calibri" w:cs="Calibri"/>
          <w:lang w:val="ru-RU"/>
        </w:rPr>
        <w:lastRenderedPageBreak/>
        <w:t>профессиональными аварийно-спасательными формированиями, созданными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форме казенных учреждений, от выполнения договоров по обслуживанию объектов и территорий, подлежат зачислению в доход соответствующего бюджета бюджетной системы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29" w:history="1">
        <w:r w:rsidRPr="00477485">
          <w:rPr>
            <w:rFonts w:ascii="Calibri" w:hAnsi="Calibri" w:cs="Calibri"/>
            <w:color w:val="0000FF"/>
            <w:lang w:val="ru-RU"/>
          </w:rPr>
          <w:t>закона</w:t>
        </w:r>
      </w:hyperlink>
      <w:r w:rsidRPr="00477485">
        <w:rPr>
          <w:rFonts w:ascii="Calibri" w:hAnsi="Calibri" w:cs="Calibri"/>
          <w:lang w:val="ru-RU"/>
        </w:rPr>
        <w:t xml:space="preserve"> от 02.10.2012 </w:t>
      </w:r>
      <w:r>
        <w:rPr>
          <w:rFonts w:ascii="Calibri" w:hAnsi="Calibri" w:cs="Calibri"/>
        </w:rPr>
        <w:t>N</w:t>
      </w:r>
      <w:r w:rsidRPr="00477485">
        <w:rPr>
          <w:rFonts w:ascii="Calibri" w:hAnsi="Calibri" w:cs="Calibri"/>
          <w:lang w:val="ru-RU"/>
        </w:rPr>
        <w:t xml:space="preserve"> 160-ФЗ)</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4 в ред. Федерального </w:t>
      </w:r>
      <w:hyperlink r:id="rId30" w:history="1">
        <w:r w:rsidRPr="00477485">
          <w:rPr>
            <w:rFonts w:ascii="Calibri" w:hAnsi="Calibri" w:cs="Calibri"/>
            <w:color w:val="0000FF"/>
            <w:lang w:val="ru-RU"/>
          </w:rPr>
          <w:t>закона</w:t>
        </w:r>
      </w:hyperlink>
      <w:r w:rsidRPr="00477485">
        <w:rPr>
          <w:rFonts w:ascii="Calibri" w:hAnsi="Calibri" w:cs="Calibri"/>
          <w:lang w:val="ru-RU"/>
        </w:rPr>
        <w:t xml:space="preserve"> от 28.04.2008 </w:t>
      </w:r>
      <w:r>
        <w:rPr>
          <w:rFonts w:ascii="Calibri" w:hAnsi="Calibri" w:cs="Calibri"/>
        </w:rPr>
        <w:t>N</w:t>
      </w:r>
      <w:r w:rsidRPr="00477485">
        <w:rPr>
          <w:rFonts w:ascii="Calibri" w:hAnsi="Calibri" w:cs="Calibri"/>
          <w:lang w:val="ru-RU"/>
        </w:rPr>
        <w:t xml:space="preserve"> 53-ФЗ)</w:t>
      </w:r>
    </w:p>
    <w:p w:rsidR="00477485" w:rsidRPr="00477485" w:rsidRDefault="00477485">
      <w:pPr>
        <w:widowControl w:val="0"/>
        <w:pBdr>
          <w:bottom w:val="single" w:sz="6" w:space="0" w:color="auto"/>
        </w:pBdr>
        <w:autoSpaceDE w:val="0"/>
        <w:autoSpaceDN w:val="0"/>
        <w:adjustRightInd w:val="0"/>
        <w:spacing w:after="0" w:line="240" w:lineRule="auto"/>
        <w:rPr>
          <w:rFonts w:ascii="Calibri" w:hAnsi="Calibri" w:cs="Calibri"/>
          <w:sz w:val="5"/>
          <w:szCs w:val="5"/>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КонсультантПлюс: примечание.</w:t>
      </w:r>
    </w:p>
    <w:p w:rsidR="00477485" w:rsidRPr="00477485" w:rsidRDefault="005C75E8">
      <w:pPr>
        <w:widowControl w:val="0"/>
        <w:autoSpaceDE w:val="0"/>
        <w:autoSpaceDN w:val="0"/>
        <w:adjustRightInd w:val="0"/>
        <w:spacing w:after="0" w:line="240" w:lineRule="auto"/>
        <w:ind w:firstLine="540"/>
        <w:rPr>
          <w:rFonts w:ascii="Calibri" w:hAnsi="Calibri" w:cs="Calibri"/>
          <w:lang w:val="ru-RU"/>
        </w:rPr>
      </w:pPr>
      <w:hyperlink r:id="rId31" w:history="1">
        <w:r w:rsidR="00477485" w:rsidRPr="00477485">
          <w:rPr>
            <w:rFonts w:ascii="Calibri" w:hAnsi="Calibri" w:cs="Calibri"/>
            <w:color w:val="0000FF"/>
            <w:lang w:val="ru-RU"/>
          </w:rPr>
          <w:t>Постановлением</w:t>
        </w:r>
      </w:hyperlink>
      <w:r w:rsidR="00477485" w:rsidRPr="00477485">
        <w:rPr>
          <w:rFonts w:ascii="Calibri" w:hAnsi="Calibri" w:cs="Calibri"/>
          <w:lang w:val="ru-RU"/>
        </w:rPr>
        <w:t xml:space="preserve"> Правительства РФ от 01.12.2005 </w:t>
      </w:r>
      <w:r w:rsidR="00477485">
        <w:rPr>
          <w:rFonts w:ascii="Calibri" w:hAnsi="Calibri" w:cs="Calibri"/>
        </w:rPr>
        <w:t>N</w:t>
      </w:r>
      <w:r w:rsidR="00477485" w:rsidRPr="00477485">
        <w:rPr>
          <w:rFonts w:ascii="Calibri" w:hAnsi="Calibri" w:cs="Calibri"/>
          <w:lang w:val="ru-RU"/>
        </w:rPr>
        <w:t xml:space="preserve"> 712 утверждено </w:t>
      </w:r>
      <w:hyperlink r:id="rId32" w:history="1">
        <w:r w:rsidR="00477485" w:rsidRPr="00477485">
          <w:rPr>
            <w:rFonts w:ascii="Calibri" w:hAnsi="Calibri" w:cs="Calibri"/>
            <w:color w:val="0000FF"/>
            <w:lang w:val="ru-RU"/>
          </w:rPr>
          <w:t>Положение</w:t>
        </w:r>
      </w:hyperlink>
      <w:r w:rsidR="00477485" w:rsidRPr="00477485">
        <w:rPr>
          <w:rFonts w:ascii="Calibri" w:hAnsi="Calibri" w:cs="Calibri"/>
          <w:lang w:val="ru-RU"/>
        </w:rPr>
        <w:t xml:space="preserve"> о государственном надзоре в области защиты населения и территорий от чрезвычайных ситуаций природного и техногенного характера, осуществляемом Министерством Российской Федерации по делам гражданской обороны, чрезвычайным ситуациям и ликвидации последствий стихийных бедствий.</w:t>
      </w:r>
    </w:p>
    <w:p w:rsidR="00477485" w:rsidRPr="00477485" w:rsidRDefault="00477485">
      <w:pPr>
        <w:widowControl w:val="0"/>
        <w:pBdr>
          <w:bottom w:val="single" w:sz="6" w:space="0" w:color="auto"/>
        </w:pBdr>
        <w:autoSpaceDE w:val="0"/>
        <w:autoSpaceDN w:val="0"/>
        <w:adjustRightInd w:val="0"/>
        <w:spacing w:after="0" w:line="240" w:lineRule="auto"/>
        <w:rPr>
          <w:rFonts w:ascii="Calibri" w:hAnsi="Calibri" w:cs="Calibri"/>
          <w:sz w:val="5"/>
          <w:szCs w:val="5"/>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5. Готовность профессиональных аварийно-спасательных служб, профессиональных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государственного надзора, органами исполнительной власти субъектов Российской Федерации и органами местного самоуправления, специально уполномоченными на решение задач в области защиты населения и территорий от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33"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12. Аттестация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 Все аварийно-спасательные службы, аварийно-спасательные формирования подлежат аттестации в </w:t>
      </w:r>
      <w:hyperlink r:id="rId34" w:history="1">
        <w:r w:rsidRPr="00477485">
          <w:rPr>
            <w:rFonts w:ascii="Calibri" w:hAnsi="Calibri" w:cs="Calibri"/>
            <w:color w:val="0000FF"/>
            <w:lang w:val="ru-RU"/>
          </w:rPr>
          <w:t>порядке</w:t>
        </w:r>
      </w:hyperlink>
      <w:r w:rsidRPr="00477485">
        <w:rPr>
          <w:rFonts w:ascii="Calibri" w:hAnsi="Calibri" w:cs="Calibri"/>
          <w:lang w:val="ru-RU"/>
        </w:rPr>
        <w:t>, устанавливаемом Правительством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Аварийно-спасательные службы, аварийно-спасательные формирования, не прошедшие аттестацию или не подтвердившие в ходе проверок свою готовность к реагированию на чрезвычайные ситуации и проведению работ по их ликвидации, к обслуживанию организаций по договору не допускаются и к проведению аварийно-спасательных работ не привлекаются.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bookmarkStart w:id="1" w:name="Par142"/>
      <w:bookmarkEnd w:id="1"/>
      <w:r w:rsidRPr="00477485">
        <w:rPr>
          <w:rFonts w:ascii="Calibri" w:hAnsi="Calibri" w:cs="Calibri"/>
          <w:lang w:val="ru-RU"/>
        </w:rPr>
        <w:t>3. Приостанавливается в установленном законом порядке полностью или частично деятельность организаций в случае, если подготовка и состояние профессиональных аварийно-спасательных служб, профессиональных аварийно-спасательных формирований, созданных указанными организациями или обслуживающих их по договорам, не отвечают требованиям, установленным законодательством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Федеральных законов от 22.08.2004 </w:t>
      </w:r>
      <w:hyperlink r:id="rId35" w:history="1">
        <w:r>
          <w:rPr>
            <w:rFonts w:ascii="Calibri" w:hAnsi="Calibri" w:cs="Calibri"/>
            <w:color w:val="0000FF"/>
          </w:rPr>
          <w:t>N</w:t>
        </w:r>
        <w:r w:rsidRPr="00477485">
          <w:rPr>
            <w:rFonts w:ascii="Calibri" w:hAnsi="Calibri" w:cs="Calibri"/>
            <w:color w:val="0000FF"/>
            <w:lang w:val="ru-RU"/>
          </w:rPr>
          <w:t xml:space="preserve"> 122-ФЗ,</w:t>
        </w:r>
      </w:hyperlink>
      <w:r w:rsidRPr="00477485">
        <w:rPr>
          <w:rFonts w:ascii="Calibri" w:hAnsi="Calibri" w:cs="Calibri"/>
          <w:lang w:val="ru-RU"/>
        </w:rPr>
        <w:t xml:space="preserve"> от 09.05.2005 </w:t>
      </w:r>
      <w:hyperlink r:id="rId36" w:history="1">
        <w:r>
          <w:rPr>
            <w:rFonts w:ascii="Calibri" w:hAnsi="Calibri" w:cs="Calibri"/>
            <w:color w:val="0000FF"/>
          </w:rPr>
          <w:t>N</w:t>
        </w:r>
        <w:r w:rsidRPr="00477485">
          <w:rPr>
            <w:rFonts w:ascii="Calibri" w:hAnsi="Calibri" w:cs="Calibri"/>
            <w:color w:val="0000FF"/>
            <w:lang w:val="ru-RU"/>
          </w:rPr>
          <w:t xml:space="preserve"> 45-ФЗ)</w:t>
        </w:r>
      </w:hyperlink>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13. Привлечение аварийно-спасательных служб к ликвидации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Привлечение аварийно-спасательных служб, аварийно-спасательных формирований к ликвидации чрезвычайных ситуаций осуществляется: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 соответствии с планами предупреждения и ликвидации чрезвычайных ситуаций на обслуживаемых указанными аварийно-спасательными службами, аварийно-спасательными формированиями объектах и территориях;</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 соответствии с планами взаимодействия при ликвидации чрезвычайных ситуаций на других объектах и территориях;</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установленным порядком действий при возникновении и развитии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по решению уполномоченных на то должностных лиц федеральных органов государственной </w:t>
      </w:r>
      <w:r w:rsidRPr="00477485">
        <w:rPr>
          <w:rFonts w:ascii="Calibri" w:hAnsi="Calibri" w:cs="Calibri"/>
          <w:lang w:val="ru-RU"/>
        </w:rPr>
        <w:lastRenderedPageBreak/>
        <w:t>власти, органов государственной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аварийно-спасательных служб, аварийно-спасательных формирований либо имеющих на то установленные законодательством Российской Федерации полномочия на основе запроса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на территории которых сложились чрезвычайные ситуации или к полномочиям которых отнесена ликвидация указанных чрезвычайных ситуаций,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Привлечение профессиональных аварийно-спасательных служб, профессиональных аварийно-спасательных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 обеспечивающих установленный </w:t>
      </w:r>
      <w:hyperlink r:id="rId37" w:history="1">
        <w:r w:rsidRPr="00477485">
          <w:rPr>
            <w:rFonts w:ascii="Calibri" w:hAnsi="Calibri" w:cs="Calibri"/>
            <w:color w:val="0000FF"/>
            <w:lang w:val="ru-RU"/>
          </w:rPr>
          <w:t>законодательством</w:t>
        </w:r>
      </w:hyperlink>
      <w:r w:rsidRPr="00477485">
        <w:rPr>
          <w:rFonts w:ascii="Calibri" w:hAnsi="Calibri" w:cs="Calibri"/>
          <w:lang w:val="ru-RU"/>
        </w:rPr>
        <w:t xml:space="preserve"> Российской Федерации уровень защищенности от чрезвычайных ситуаций объектов и территорий, обслуживаемых указанными службами и формированиями.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Привлечение профессиональных аварийно-спасательных служб, профессиональных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на основе международных договоров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14. Руководство работами по ликвидации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Руководство всеми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Руководители аварийно-спасательных служб, аварийно-спасательных формирований, прибывшие в зоны чрезвычайных ситуаций первыми,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планами предупреждения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данных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Решения руководителей ликвидации чрезвычайных ситуаций, направленные на ликвидацию чрезвычайных ситуаций, являются обязательными для всех граждан и организаций, находящихся в зонах чрезвычайных ситуаций, если иное не предусмотрено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 иначе как отстранив их в установленном порядке от исполнения обязанностей и приняв руководство на себя или назначив другое должностное лицо.</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5. Полномочия руководителя ликвидации чрезвычайной ситуации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6. В случае крайней необходимости руководители ликвидации чрезвычайных ситуаций вправе самостоятельно принимать решения: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 проведении эвакуационных мероприятий;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об остановке деятельности организаций, находящихся в зонах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 проведении аварийно-спасательных работ на объектах и территориях организаций, находящихся в зонах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lastRenderedPageBreak/>
        <w:t>об ограничении доступа людей в зоны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 разбронировании резервов материальных ресурсов для ликвидации чрезвычайных ситуаций организаций, находящихся в зонах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об использовании в порядке, установленном законодательством Российской Федерации, средств связи, транспортных средств и иного имущества организаций, находящихся в зонах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 привлечении к проведению работ по ликвидации чрезвычайных ситуаций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 принятии других необходимых мер, обусловленных развитием чрезвычайных ситуаций и ходом работ по их ликвидации.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в случае крайней необходимости решениях.</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7. Руководители ликвидации чрезвычайных ситуаций, руководители аварийно-спасательных служб, аварийно-спасательных формирований имеют право на полную и достоверную информацию о чрезвычайных ситуациях, необходимую для организации работ по их ликвидации.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8. В случае технологической невозможности проведения всего объема аварийно-спасательных работ руководители ликвидации чрезвычайных ситуаций могут принимать решения о приостановке аварийно-спасательных работ в целом или их части, предприняв в первоочередном порядке все возможные меры по спасению находящихся в зонах чрезвычайных ситуаций людей.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15. Возмещение аварийно-спасательным службам расходов на ликвидацию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Возмещение расходов на перевозку и размещение привлекаемых к проведению работ по ликвидации чрезвычайных ситуаций аварийно-спасательных служб, аварийно-спасательных формирований, материально-техническое, финансовое и иное обеспечение, а также на оплату труда спасателей, работников аварийно-спасательных служб и аварийно-спасательных формирований, выплату им вознаграждений, предоставление дополнительных оплачиваемых отпусков, медицинское обеспечение и выплаты по временной нетрудоспособности спасателям, пострадавшим при проведении указанных работ, производится в соответствии с договорами на обслуживание организаций или из средств, выделенных на ликвидацию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38"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Утратил силу. - Федеральный </w:t>
      </w:r>
      <w:hyperlink r:id="rId39"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16. Содействие аварийно-спасательным службам в осуществлении их деятельности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Органы государственной власти, органы местного самоуправления и организации обязаны оказывать всемерное содействие аварийно-спасательным службам, аварийно-спасательным формированиям, следующим в зоны чрезвычайных ситуаций и проводящим работы по ликвидации чрезвычайных ситуаций, в том числе предоставлять им необходимые транспортные и материальные средства.</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Оперативный транспорт профессиональных аварийно-спасательных служб, профессиональных аварийно-спасательных формирований должен иметь светографическую </w:t>
      </w:r>
      <w:r w:rsidRPr="00477485">
        <w:rPr>
          <w:rFonts w:ascii="Calibri" w:hAnsi="Calibri" w:cs="Calibri"/>
          <w:lang w:val="ru-RU"/>
        </w:rPr>
        <w:lastRenderedPageBreak/>
        <w:t>раскраску установленного образца и специальные звуковые и световые сигналы.</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При следовании к месту проведения работ по ликвидации чрезвычайных ситуаций оперативный транспорт профессиональных аварийно-спасательных служб, профессиональных аварийно-спасательных формирований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 независимо от форм их собственности.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В целях обеспечения постоянной готовности профессиональных аварийно-спасательных служб, профессиональных аварийно-спасательных формирований к проведению работ по ликвидации чрезвычайных ситуаций спасатели указанных аварийно-спасательных служб, аварийно-спасательных формирований призываются на военные сборы в сроки, согласованные с руководителями указанных служб и формирований.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17. Ответственность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Профессиональные аварийно-спасательные службы, профессиональные аварийно-спасательные формирования, обслуживающие организации по договорам, несут материальную ответственность за ущерб, нанесенный указанным организациям неправильными действиями в ходе проведения работ по ликвидации чрезвычайных ситуаций, а также в случае, предусмотренном пунктом 3 </w:t>
      </w:r>
      <w:hyperlink w:anchor="Par142" w:history="1">
        <w:r w:rsidRPr="00477485">
          <w:rPr>
            <w:rFonts w:ascii="Calibri" w:hAnsi="Calibri" w:cs="Calibri"/>
            <w:color w:val="0000FF"/>
            <w:lang w:val="ru-RU"/>
          </w:rPr>
          <w:t>статьи 12</w:t>
        </w:r>
      </w:hyperlink>
      <w:r w:rsidRPr="00477485">
        <w:rPr>
          <w:rFonts w:ascii="Calibri" w:hAnsi="Calibri" w:cs="Calibri"/>
          <w:lang w:val="ru-RU"/>
        </w:rPr>
        <w:t xml:space="preserve"> настоящего Федерального закона. Размер ущерба и порядок его возмещения определяются в соответствии с законодательством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bookmarkStart w:id="2" w:name="Par196"/>
      <w:bookmarkEnd w:id="2"/>
      <w:r w:rsidRPr="00477485">
        <w:rPr>
          <w:rFonts w:ascii="Calibri" w:hAnsi="Calibri" w:cs="Calibri"/>
          <w:lang w:val="ru-RU"/>
        </w:rPr>
        <w:t>Статья 18. Координация деятельности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Координация деятельности аварийно-спасательных служб, аварийно-спасательных формирований на территории Российской Федерации осуществляется в целях:</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оперативного привлечения необходимых для ликвидации чрезвычайных ситуаций сил и средств;</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выработки согласованных предложений органам государственной власти по совершенствованию законодательства Российской Федерации в области защиты населения и территорий от чрезвычайных ситуаций, а также в области социальной защиты спасателей и членов их семей;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унификации нормативной правовой базы деятельности аварийно-спасательных служб,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проведения единой государственной политики в области производства аварийно-спасательных средств и в вопросах материально-технического обеспечения аварийно-спасательных служб,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отработки взаимодействия между аварийно-спасательными службами, аварийно-спасательными формированиями и другими силами при проведении работ по ликвидации чрезвычайных ситуаций на соответствующих территориях;</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решения вопросов подготовки спасателей, должностных лиц аварийно-спасательных служб, аварийно-спасательных формирований, принимающих участие в проведении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Координацию деятельности аварийно-спасательных служб, аварийно-спасательных формирований федеральных органов исполнительной власти, а также общероссийских и межрегиональных общественных объединений, имеющих уставные задачи по проведению аварийно-спасательных работ и действующих на всей или большей части территории Российской Федерации, осуществляет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lastRenderedPageBreak/>
        <w:t>3. Координацию деятельности всех аварийно-спасательных служб, аварийно-спасательных формирований на территориях субъектов Российской Федерации осуществляют органы управления при органах исполнительной власти субъектов Российской Федерации, специально уполномоченные на решение задач в области защиты населения и территорий от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19. Перемещение, перепрофилирование, ликвидация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Основаниями для перемещения в другую местность, перепрофилирования на другой вид аварийно-спасательных работ или ликвидации профессиональных аварийно-спасательных служб, профессиональных аварийно-спасательных формирований, а также для ликвидации нештатных аварийно-спасательных формирований, обязательное создание которых предусмотрено законодательством Российской Федерации, являются прекращение функционирования обслуживаемых ими организаций или устранение опасности возникновения чрезвычайных ситуаций, для предупреждения и ликвидации которых предназначены указанные службы и формирования.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Решения о перемещении, перепрофилировании или ликвидации профессиональных аварийно-спасательных служб, профессиональных аварийно-спасательных формирований, а также решение о ликвидации нештатных аварийно-спасательных формирований, обязательное создание которых предусмотрено законодательством Российской Федерации, принимают создавшие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согласованию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исполнительной власти субъектов Российской Федерации или органами местного самоуправления, специально уполномоченными на решение задач в области защиты населения и территорий от чрезвычайных ситуаций, на которые в соответствии со </w:t>
      </w:r>
      <w:hyperlink w:anchor="Par196" w:history="1">
        <w:r w:rsidRPr="00477485">
          <w:rPr>
            <w:rFonts w:ascii="Calibri" w:hAnsi="Calibri" w:cs="Calibri"/>
            <w:color w:val="0000FF"/>
            <w:lang w:val="ru-RU"/>
          </w:rPr>
          <w:t>статьей 18</w:t>
        </w:r>
      </w:hyperlink>
      <w:r w:rsidRPr="00477485">
        <w:rPr>
          <w:rFonts w:ascii="Calibri" w:hAnsi="Calibri" w:cs="Calibri"/>
          <w:lang w:val="ru-RU"/>
        </w:rPr>
        <w:t xml:space="preserve"> настоящего Федерального закона возложены функции координации деятельности указанных служб и формирований, а также по согласованию с соответствующими органами государственного надзора.</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40"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3. При принятии решений о ликвидации нештатных аварийно-спасательных формирований, созданных по решению администраций организаций, и общественных аварийно-спасательных формирований администрации указанных организаций и руководство общественных объединений информируют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или органы местного самоуправления, специально уполномоченные на решение задач в области защиты населения и территорий от чрезвычайных ситуаций, на которые в соответствии со </w:t>
      </w:r>
      <w:hyperlink w:anchor="Par196" w:history="1">
        <w:r w:rsidRPr="00477485">
          <w:rPr>
            <w:rFonts w:ascii="Calibri" w:hAnsi="Calibri" w:cs="Calibri"/>
            <w:color w:val="0000FF"/>
            <w:lang w:val="ru-RU"/>
          </w:rPr>
          <w:t>статьей 18</w:t>
        </w:r>
      </w:hyperlink>
      <w:r w:rsidRPr="00477485">
        <w:rPr>
          <w:rFonts w:ascii="Calibri" w:hAnsi="Calibri" w:cs="Calibri"/>
          <w:lang w:val="ru-RU"/>
        </w:rPr>
        <w:t xml:space="preserve"> настоящего Федерального закона возложены функции координации деятельности указанных формирований.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41"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bookmarkStart w:id="3" w:name="Par219"/>
      <w:bookmarkEnd w:id="3"/>
      <w:r w:rsidRPr="00477485">
        <w:rPr>
          <w:rFonts w:ascii="Calibri" w:hAnsi="Calibri" w:cs="Calibri"/>
          <w:lang w:val="ru-RU"/>
        </w:rPr>
        <w:t>Статья 20. Финансовое обеспечение деятельности аварийно-спасательных служб,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(в ред. Федерального </w:t>
      </w:r>
      <w:hyperlink r:id="rId42" w:history="1">
        <w:r w:rsidRPr="00477485">
          <w:rPr>
            <w:rFonts w:ascii="Calibri" w:hAnsi="Calibri" w:cs="Calibri"/>
            <w:color w:val="0000FF"/>
            <w:lang w:val="ru-RU"/>
          </w:rPr>
          <w:t>закона</w:t>
        </w:r>
      </w:hyperlink>
      <w:r w:rsidRPr="00477485">
        <w:rPr>
          <w:rFonts w:ascii="Calibri" w:hAnsi="Calibri" w:cs="Calibri"/>
          <w:lang w:val="ru-RU"/>
        </w:rPr>
        <w:t xml:space="preserve"> от 02.10.2012 </w:t>
      </w:r>
      <w:r>
        <w:rPr>
          <w:rFonts w:ascii="Calibri" w:hAnsi="Calibri" w:cs="Calibri"/>
        </w:rPr>
        <w:t>N</w:t>
      </w:r>
      <w:r w:rsidRPr="00477485">
        <w:rPr>
          <w:rFonts w:ascii="Calibri" w:hAnsi="Calibri" w:cs="Calibri"/>
          <w:lang w:val="ru-RU"/>
        </w:rPr>
        <w:t xml:space="preserve"> 160-ФЗ)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 Финансовое обеспечение деятельности профессиональных аварийно-спасательных служб, профессиональных аварийно-спасательных формирований, созданных в форме казенных </w:t>
      </w:r>
      <w:r w:rsidRPr="00477485">
        <w:rPr>
          <w:rFonts w:ascii="Calibri" w:hAnsi="Calibri" w:cs="Calibri"/>
          <w:lang w:val="ru-RU"/>
        </w:rPr>
        <w:lastRenderedPageBreak/>
        <w:t>учреждений, в том числе прав и гарантий спасателей, а также финансовое обеспечение выполнения государственных (муниципальных) заданий профессиональными аварийно-спасательными службами, профессиональными аварийно-спасательными формированиями, созданными в форме бюджетных и автономных учреждений, в том числе прав и гарантий спасателей, осуществляется за счет средств соответствующего бюджета бюджетной системы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Финансовое обеспечение осуществляемой сверх выполнения государственного (муниципального) задания деятельности профессиональных аварийно-спасательных служб, профессиональных аварийно-спасательных формирований, созданных в форме бюджетных и автономных учреждений, в том числе прав и гарантий спасателей, осуществляется на договорной основе за счет средств, поступающих от выполнения договоров по обслуживанию объектов и территорий.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Финансовое обеспечение деятельности профессиональных аварийно-спасательных служб, профессиональных аварийно-спасательных формирований, созданных в иных организационно-правовых формах, в том числе прав и гарантий спасателей, осуществляется на договорной основе за счет осуществления уставной деятельности и иных источников финансирования, не противоречащих законодательству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Финансовое обеспечение деятельности нештатных и общественных аварийно-спасательных формирований, в том числе прав и гарантий спасателей, осуществляется за счет средств организаций и общественных объединений, создавших указанные формирования, а также за счет иных источников финансирования, не противоречащих законодательству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21. Порядок разрешения споров по вопросам деятельности аварийно-спасательных служб</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Споры по вопросам деятельности аварийно-спасательных служб, аварийно-спасательных формирований разрешаются органами государственной власти в соответствии с их полномочиями в порядке, установленном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Утратил силу. - Федеральный </w:t>
      </w:r>
      <w:hyperlink r:id="rId43"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22. Аварийно-спасательные службы Вооруженных Сил Российской Федерации, других войск и воинских формирований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Аварийно-спасательные службы, аварийно-спасательные формирования Вооруженных Сил Российской Федерации, других войск и воинских формирований создаются и функционируют в соответствии с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Требования к состоянию здоровья, физической и профессиональной подготовке личного состава аварийно-спасательных служб, аварийно-спасательных формирований Вооруженных Сил Российской Федерации, других войск и воинских формирований, а также гарантии их социальной защиты не могут быть ниже установленных настоящим Федеральным законом для спасателей аналогичных гражданских профессиональных аварийно-спасательных служб, профессиональных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Привлечение аварийно-спасательных служб, аварийно-спасательных формирований Вооруженных Сил Российской Федерации, других войск и воинских формирований к ликвидации чрезвычайных ситуаций осуществляется в соответствии с законодательством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Default="00477485">
      <w:pPr>
        <w:pStyle w:val="ConsPlusTitle"/>
        <w:jc w:val="center"/>
        <w:outlineLvl w:val="0"/>
        <w:rPr>
          <w:sz w:val="20"/>
          <w:szCs w:val="20"/>
        </w:rPr>
      </w:pPr>
      <w:r>
        <w:rPr>
          <w:sz w:val="20"/>
          <w:szCs w:val="20"/>
        </w:rPr>
        <w:t>Глава III. СПАСАТЕЛИ И ИХ СТАТУС</w:t>
      </w:r>
    </w:p>
    <w:p w:rsidR="00477485" w:rsidRPr="00477485" w:rsidRDefault="00477485">
      <w:pPr>
        <w:widowControl w:val="0"/>
        <w:autoSpaceDE w:val="0"/>
        <w:autoSpaceDN w:val="0"/>
        <w:adjustRightInd w:val="0"/>
        <w:spacing w:after="0" w:line="240" w:lineRule="auto"/>
        <w:rPr>
          <w:rFonts w:ascii="Calibri" w:hAnsi="Calibri" w:cs="Calibri"/>
          <w:sz w:val="20"/>
          <w:szCs w:val="20"/>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23. Спасатели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 Граждане Российской Федерации приобретают статус спасателей на основании решения </w:t>
      </w:r>
      <w:r w:rsidRPr="00477485">
        <w:rPr>
          <w:rFonts w:ascii="Calibri" w:hAnsi="Calibri" w:cs="Calibri"/>
          <w:lang w:val="ru-RU"/>
        </w:rPr>
        <w:lastRenderedPageBreak/>
        <w:t>соответствующих аттестационных органов по результатам аттестации после прохождения указанными гражданами медицинского освидетельствования, выполнения нормативов по физической подготовке, обучения по программам подготовки спасателей и аттестации на проведение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Гражданам Российской Федерации при принятии решения о присвоении им статуса спасателей органами аттестации выдаются удостоверение установленного образца, книжка спасателя, жетон с нанесенными на него фамилией, именем и отчеством, группой крови и регистрационным номером спасателя.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Книжка спасателя предназначена для учета участия спасателя в работах по ликвидации чрезвычайных ситуаций. Положение о книжке спасателя утверждается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24. Аттестация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 Спасатели проходят аттестацию в </w:t>
      </w:r>
      <w:hyperlink r:id="rId44" w:history="1">
        <w:r w:rsidRPr="00477485">
          <w:rPr>
            <w:rFonts w:ascii="Calibri" w:hAnsi="Calibri" w:cs="Calibri"/>
            <w:color w:val="0000FF"/>
            <w:lang w:val="ru-RU"/>
          </w:rPr>
          <w:t>порядке,</w:t>
        </w:r>
      </w:hyperlink>
      <w:r w:rsidRPr="00477485">
        <w:rPr>
          <w:rFonts w:ascii="Calibri" w:hAnsi="Calibri" w:cs="Calibri"/>
          <w:lang w:val="ru-RU"/>
        </w:rPr>
        <w:t xml:space="preserve"> устанавливаемом Правительством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Спасатели, не прошедшие аттестацию, утрачивают статус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24.1. Обязательная государственная дактилоскопическая регистрация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(введена Федеральным </w:t>
      </w:r>
      <w:hyperlink r:id="rId45" w:history="1">
        <w:r w:rsidRPr="00477485">
          <w:rPr>
            <w:rFonts w:ascii="Calibri" w:hAnsi="Calibri" w:cs="Calibri"/>
            <w:color w:val="0000FF"/>
            <w:lang w:val="ru-RU"/>
          </w:rPr>
          <w:t>законом</w:t>
        </w:r>
      </w:hyperlink>
      <w:r w:rsidRPr="00477485">
        <w:rPr>
          <w:rFonts w:ascii="Calibri" w:hAnsi="Calibri" w:cs="Calibri"/>
          <w:lang w:val="ru-RU"/>
        </w:rPr>
        <w:t xml:space="preserve"> от 07.11.2000 </w:t>
      </w:r>
      <w:r>
        <w:rPr>
          <w:rFonts w:ascii="Calibri" w:hAnsi="Calibri" w:cs="Calibri"/>
        </w:rPr>
        <w:t>N</w:t>
      </w:r>
      <w:r w:rsidRPr="00477485">
        <w:rPr>
          <w:rFonts w:ascii="Calibri" w:hAnsi="Calibri" w:cs="Calibri"/>
          <w:lang w:val="ru-RU"/>
        </w:rPr>
        <w:t xml:space="preserve"> 135-ФЗ)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Спасатели профессиональных аварийно-спасательных служб и профессиональных аварийно-спасательных формирований подлежат обязательной государственной дактилоскопической регистрации в соответствии с </w:t>
      </w:r>
      <w:hyperlink r:id="rId46" w:history="1">
        <w:r w:rsidRPr="00477485">
          <w:rPr>
            <w:rFonts w:ascii="Calibri" w:hAnsi="Calibri" w:cs="Calibri"/>
            <w:color w:val="0000FF"/>
            <w:lang w:val="ru-RU"/>
          </w:rPr>
          <w:t>законодательством</w:t>
        </w:r>
      </w:hyperlink>
      <w:r w:rsidRPr="00477485">
        <w:rPr>
          <w:rFonts w:ascii="Calibri" w:hAnsi="Calibri" w:cs="Calibri"/>
          <w:lang w:val="ru-RU"/>
        </w:rPr>
        <w:t xml:space="preserve">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25. Права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Спасатели, привлеченные к работам по ликвидации чрезвычайных ситуаций, имеют право на внеочередное приобретение билетов на все виды транспорта при следовании к месту проведения указанных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В ходе проведения работ по ликвидации чрезвычайных ситуаций спасатели имеют право на:</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полную и достоверную информацию, необходимую для выполнения ими своих обязанностей;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беспрепятственный проход на территорию и производственные объекты организаций, в жилые помещения для проведения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требование от всех лиц, находящихся в зонах чрезвычайных ситуаций, соблюдения установленных мер безопасности;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экипировку и оснащение в соответствии с технологией проведения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использование для спасения людей и в случае крайней необходимости в порядке, установленном законодательством Российской Федерации, средств связи, транспорта, имущества и иных материальных средств организаций, находящихся в зонах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Медицинская и психологическая реабилитация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3 в ред. Федерального </w:t>
      </w:r>
      <w:hyperlink r:id="rId47"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Спасатели профессиональных аварийно-спасательных служб, профессиональных и нештатных аварийно-спасательных формирований имеют право на совершенствование своих теоретических знаний и профессионального мастерства в рабочее время в установленном порядке.</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lastRenderedPageBreak/>
        <w:t>5. Спасатели профессиональных аварийно-спасательных служб, профессиональных аварийно-спасательных формирований имеют право на обеспечение питанием при несении дежурства с оплатой расходов за счет средств, выделяемых на содержание аварийно-спасательных служб,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6 в ред. Федерального </w:t>
      </w:r>
      <w:hyperlink r:id="rId48"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7. Спасатели имеют право на льготное пенсионное обеспечение в соответствии с </w:t>
      </w:r>
      <w:hyperlink r:id="rId49" w:history="1">
        <w:r w:rsidRPr="00477485">
          <w:rPr>
            <w:rFonts w:ascii="Calibri" w:hAnsi="Calibri" w:cs="Calibri"/>
            <w:color w:val="0000FF"/>
            <w:lang w:val="ru-RU"/>
          </w:rPr>
          <w:t>законодательством</w:t>
        </w:r>
      </w:hyperlink>
      <w:r w:rsidRPr="00477485">
        <w:rPr>
          <w:rFonts w:ascii="Calibri" w:hAnsi="Calibri" w:cs="Calibri"/>
          <w:lang w:val="ru-RU"/>
        </w:rPr>
        <w:t xml:space="preserve">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26. Гарантии деятельности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Органы государственной власти, органы местного самоуправления и организации обязаны оказывать содействие спасателям, привлеченным к проведению работ по ликвидации чрезвычайных ситуаций, при их следовании для участия в проведении указанных работ и в ходе их проведения, в том числе предоставлять транспортные и иные необходимые материальные средства.</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В ходе проведения работ по ликвидации чрезвычайных ситуаций спасатели подчиняются только руководителям аварийно-спасательных служб, аварийно-спасательных формирований, в составе которых проводят указанные работы.</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Никто не имеет права принуждать спасателей к выполнению задач и работ, не относящихся к обязанностям, возложенным на них трудовым договором (контрактом).</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27. Обязанности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Спасатели обязаны:</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быть в готовности к участию в проведении работ по ликвидации чрезвычайных ситуаций, совершенствовать свою физическую, специальную, медицинскую, психологическую подготовку;</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совершенствовать навыки действий в составе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неукоснительно соблюдать технологию проведения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активно вести поиск пострадавших, принимать меры по их спасению, оказывать им первую помощь и другие виды помощи;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50" w:history="1">
        <w:r w:rsidRPr="00477485">
          <w:rPr>
            <w:rFonts w:ascii="Calibri" w:hAnsi="Calibri" w:cs="Calibri"/>
            <w:color w:val="0000FF"/>
            <w:lang w:val="ru-RU"/>
          </w:rPr>
          <w:t>закона</w:t>
        </w:r>
      </w:hyperlink>
      <w:r w:rsidRPr="00477485">
        <w:rPr>
          <w:rFonts w:ascii="Calibri" w:hAnsi="Calibri" w:cs="Calibri"/>
          <w:lang w:val="ru-RU"/>
        </w:rPr>
        <w:t xml:space="preserve"> от 25.11.2009 </w:t>
      </w:r>
      <w:r>
        <w:rPr>
          <w:rFonts w:ascii="Calibri" w:hAnsi="Calibri" w:cs="Calibri"/>
        </w:rPr>
        <w:t>N</w:t>
      </w:r>
      <w:r w:rsidRPr="00477485">
        <w:rPr>
          <w:rFonts w:ascii="Calibri" w:hAnsi="Calibri" w:cs="Calibri"/>
          <w:lang w:val="ru-RU"/>
        </w:rPr>
        <w:t xml:space="preserve"> 267-ФЗ)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неукоснительно выполнять приказы, отдаваемые в ходе проведения работ по ликвидации чрезвычайных ситуаций руководителями аварийно-спасательных служб, аварийно-спасательных формирований, в составе которых спасатели принимают участие в проведении указанных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разъяснять гражданам правила безопасного поведения в целях недопущения чрезвычайных ситуаций и порядок действий в случае их возникновения.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Обязанности спасателей профессиональных аварийно-спасательных служб, профессиональных аварийно-спасательных формирований определяются соответствующими уставами, наставлениями и являются составной частью трудового договора (контракта).</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28. Режим работы (службы) и отдыха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В повседневной деятельности режим работы (службы) спасателей профессиональных аварийно-спасательных служб, профессиональных аварийно-спасательных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Режим работы спасателей профессиональных аварийно-спасательных служб, </w:t>
      </w:r>
      <w:r w:rsidRPr="00477485">
        <w:rPr>
          <w:rFonts w:ascii="Calibri" w:hAnsi="Calibri" w:cs="Calibri"/>
          <w:lang w:val="ru-RU"/>
        </w:rPr>
        <w:lastRenderedPageBreak/>
        <w:t>профессиональных аварийно-спасательных формирований в течение рабочего дня и рабочего года определяется действующими медицинскими требованиями и санитарно-гигиеническими нормами.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Время дежурства спасателей профессиональных аварийно-спасательных служб, профессиональных аварийно-спасательных формирований на дому в режиме ожидания учитывается в размере одной четвертой часа за каждый час дежурства.</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При проведении работ по ликвидации чрезвычайных ситуаций режим работы и продолжительность рабочего дня спасателей могут быть изменены и устанавливаются руководителями ликвидации чрезвычайных ситуаций с учетом характера чрезвычайных ситуаций, особенностей проведения работ по их ликвидации и медицинских рекомендаций.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5. Спасателям профессиональных аварийно-спасательных служб, профессиональных аварийно-спасательных формирований ежегодно предоставляется очередной отпуск продолжительностью:</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 - 30 суток;</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10 лет, - 35 суток;</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 - 40 суток.</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6. Спасателям профессиональных аварийно-спасательных служб, аварийно-спасательных формирований за участие в работах по ликвидации чрезвычайных ситуаций в течение года предоставляется дополнительный оплачиваемый </w:t>
      </w:r>
      <w:hyperlink r:id="rId51" w:history="1">
        <w:r w:rsidRPr="00477485">
          <w:rPr>
            <w:rFonts w:ascii="Calibri" w:hAnsi="Calibri" w:cs="Calibri"/>
            <w:color w:val="0000FF"/>
            <w:lang w:val="ru-RU"/>
          </w:rPr>
          <w:t>отпуск</w:t>
        </w:r>
      </w:hyperlink>
      <w:r w:rsidRPr="00477485">
        <w:rPr>
          <w:rFonts w:ascii="Calibri" w:hAnsi="Calibri" w:cs="Calibri"/>
          <w:lang w:val="ru-RU"/>
        </w:rPr>
        <w:t xml:space="preserve"> продолжительностью не более 15 суток из расчета один день отпуска за 24 часа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Спасателям нештатных и добровольных аварийно-спасательных формирований, а также спасателям, не входящим в состав аварийно-спасательных формирований, взамен дополнительного отпуска может выдаваться денежная компенсация в </w:t>
      </w:r>
      <w:hyperlink r:id="rId52" w:history="1">
        <w:r w:rsidRPr="00477485">
          <w:rPr>
            <w:rFonts w:ascii="Calibri" w:hAnsi="Calibri" w:cs="Calibri"/>
            <w:color w:val="0000FF"/>
            <w:lang w:val="ru-RU"/>
          </w:rPr>
          <w:t>размере и в порядке,</w:t>
        </w:r>
      </w:hyperlink>
      <w:r w:rsidRPr="00477485">
        <w:rPr>
          <w:rFonts w:ascii="Calibri" w:hAnsi="Calibri" w:cs="Calibri"/>
          <w:lang w:val="ru-RU"/>
        </w:rPr>
        <w:t xml:space="preserve"> которые устанавливаются Правительством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29. Оплата труда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Оплата труда спасателей профессиональных аварийно-спасательных служб, профессиональных аварийно-спасательных формирований производится в соответствии с трудовым договором (контрактом).</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Размер заработной платы спасателей профессиональных аварийно-спасательных служб, профессиональных аварийно-спасательных формирований организаций не может быть ниже размера заработной платы работников ведущих рабочих специальностей указанных организаций.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30. Право на жилище</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 Спасателям профессиональных аварийно-спасательных служб, профессиональных аварийно-спасательных формирований федеральных органов исполнительной власти, органов исполнительной власти субъектов Российской Федерации, органов местного самоуправления и проживающим совместно с ними членам семей жилые помещения по нормам, предусмотренным жилищным </w:t>
      </w:r>
      <w:hyperlink r:id="rId53" w:history="1">
        <w:r w:rsidRPr="00477485">
          <w:rPr>
            <w:rFonts w:ascii="Calibri" w:hAnsi="Calibri" w:cs="Calibri"/>
            <w:color w:val="0000FF"/>
            <w:lang w:val="ru-RU"/>
          </w:rPr>
          <w:t>законодательством</w:t>
        </w:r>
      </w:hyperlink>
      <w:r w:rsidRPr="00477485">
        <w:rPr>
          <w:rFonts w:ascii="Calibri" w:hAnsi="Calibri" w:cs="Calibri"/>
          <w:lang w:val="ru-RU"/>
        </w:rPr>
        <w:t xml:space="preserve"> Российской Федерации, за счет государственного, муниципального или ведомственного жилищных фондов соответственно принадлежности указанных служб и формирований предоставляются в первоочередном порядке.</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Абзацы второй - седьмой утратили силу. - Федеральный </w:t>
      </w:r>
      <w:hyperlink r:id="rId54"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Условия предоставления жилых помещений спасателям профессиональных аварийно-спасательных служб, профессиональных аварийно-спасательных формирований организаций </w:t>
      </w:r>
      <w:r w:rsidRPr="00477485">
        <w:rPr>
          <w:rFonts w:ascii="Calibri" w:hAnsi="Calibri" w:cs="Calibri"/>
          <w:lang w:val="ru-RU"/>
        </w:rPr>
        <w:lastRenderedPageBreak/>
        <w:t>определяются трудовым договором (контрактом).</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а также семьи спасателей, привлеченных к проведению работ по ликвидации чрезвычайных ситуаций и погибших (умерших) в ходе проведения указанных работ, нуждавшиеся в получении жилья (улучшении жилищных условий), сохраняют право на его получение (улучшение жилищных условий). Жилые помещения указанным семьям предоставляются не позднее чем через шесть месяцев со дня гибели (смерти) спасателей.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4. Спасатели профессиональных аварийно-спасательных служб, профессиональных аварийно-спасательных формирований имеют право на установку квартирных телефонов по действующим тарифам в первоочередном порядке.</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55"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5. Условия и порядок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5 введен Федеральным </w:t>
      </w:r>
      <w:hyperlink r:id="rId56" w:history="1">
        <w:r w:rsidRPr="00477485">
          <w:rPr>
            <w:rFonts w:ascii="Calibri" w:hAnsi="Calibri" w:cs="Calibri"/>
            <w:color w:val="0000FF"/>
            <w:lang w:val="ru-RU"/>
          </w:rPr>
          <w:t>законом</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31. Страховые гарантии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Спасатели подлежат обязательному страхованию. Страхование осуществляется за счет средств на содержание спасательных служб и формирований.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1 в ред. Федерального </w:t>
      </w:r>
      <w:hyperlink r:id="rId57"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Страхование спасателей производится: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при назначении их на должности спасателей в профессиональные аварийно-спасательные службы, аварийно-спасательные формирования;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 случае привлечения в индивидуальном порядке либо в составе нештатных или общественных аварийно-спасательных формирований к проведению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bookmarkStart w:id="4" w:name="Par337"/>
      <w:bookmarkEnd w:id="4"/>
      <w:r w:rsidRPr="00477485">
        <w:rPr>
          <w:rFonts w:ascii="Calibri" w:hAnsi="Calibri" w:cs="Calibri"/>
          <w:lang w:val="ru-RU"/>
        </w:rPr>
        <w:t>3. Страховыми событиями для спасателей профессиональных аварийно-спасательных служб, профессиональных аварийно-спасательных формирований являются гибель (смерть) при исполнении ими обязанностей, возложенных на них трудовым договором (контрактом), смерть, наступившая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а также потеря трудоспособности, наступившая как следствие исполнения указанных обязанностей.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исполнением застрахованным спасателем обязанностей, возложенных на него трудовым договором (контрактом).</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bookmarkStart w:id="5" w:name="Par338"/>
      <w:bookmarkEnd w:id="5"/>
      <w:r w:rsidRPr="00477485">
        <w:rPr>
          <w:rFonts w:ascii="Calibri" w:hAnsi="Calibri" w:cs="Calibri"/>
          <w:lang w:val="ru-RU"/>
        </w:rPr>
        <w:t>4. Страховыми событиями для спасателей, привлекаемых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являются гибель (смерть) в ходе проведения работ по ликвидации чрезвычайных ситуаций, смерть, наступившая вследствие увечья (ранения, травмы, контузии) или заболевания, полученных в ходе проведения указанных работ, а также потеря трудоспособности, наступившая как следствие их участия в проведении указанных работ.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участием застрахованного спасателя в проведении работ по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5. Страхование производится на сумму не менее 20 000 рублей.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58" w:history="1">
        <w:r w:rsidRPr="00477485">
          <w:rPr>
            <w:rFonts w:ascii="Calibri" w:hAnsi="Calibri" w:cs="Calibri"/>
            <w:color w:val="0000FF"/>
            <w:lang w:val="ru-RU"/>
          </w:rPr>
          <w:t>закона</w:t>
        </w:r>
      </w:hyperlink>
      <w:r w:rsidRPr="00477485">
        <w:rPr>
          <w:rFonts w:ascii="Calibri" w:hAnsi="Calibri" w:cs="Calibri"/>
          <w:lang w:val="ru-RU"/>
        </w:rPr>
        <w:t xml:space="preserve"> от 07.08.2000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6. Страхование спасателей профессиональных аварийно-спасательных служб, </w:t>
      </w:r>
      <w:r w:rsidRPr="00477485">
        <w:rPr>
          <w:rFonts w:ascii="Calibri" w:hAnsi="Calibri" w:cs="Calibri"/>
          <w:lang w:val="ru-RU"/>
        </w:rPr>
        <w:lastRenderedPageBreak/>
        <w:t>профессиональных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создающие профессиональные аварийно-спасательные службы, профессиональные аварийно-спасательные формирования за счет финансовых средств, выделяемых на содержание указанных аварийно-спасательных служб, аварийно-спасательных формирований.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7. Страхование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руководители ликвидации чрезвычайных ситуаций, привлекшие спасателей к участию в проведении указанных работ, за счет финансовых средств, выделенных на ликвидацию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8. Выплаты сумм по обязательному бесплатному личному страхованию спасателей в случае наступления страховых событий, указанных в настоящей статье, производятся независимо от выплат по социальному страхованию, социальному обеспечению в порядке возмещения вреда здоровью.</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9. Банки осуществляют операции по зачислению на вклады граждан сумм по обязательному бесплатному страхованию спасателей по основаниям, изложенным в </w:t>
      </w:r>
      <w:hyperlink w:anchor="Par337" w:history="1">
        <w:r w:rsidRPr="00477485">
          <w:rPr>
            <w:rFonts w:ascii="Calibri" w:hAnsi="Calibri" w:cs="Calibri"/>
            <w:color w:val="0000FF"/>
            <w:lang w:val="ru-RU"/>
          </w:rPr>
          <w:t>пунктах 3</w:t>
        </w:r>
      </w:hyperlink>
      <w:r w:rsidRPr="00477485">
        <w:rPr>
          <w:rFonts w:ascii="Calibri" w:hAnsi="Calibri" w:cs="Calibri"/>
          <w:lang w:val="ru-RU"/>
        </w:rPr>
        <w:t xml:space="preserve"> и </w:t>
      </w:r>
      <w:hyperlink w:anchor="Par338" w:history="1">
        <w:r w:rsidRPr="00477485">
          <w:rPr>
            <w:rFonts w:ascii="Calibri" w:hAnsi="Calibri" w:cs="Calibri"/>
            <w:color w:val="0000FF"/>
            <w:lang w:val="ru-RU"/>
          </w:rPr>
          <w:t>4</w:t>
        </w:r>
      </w:hyperlink>
      <w:r w:rsidRPr="00477485">
        <w:rPr>
          <w:rFonts w:ascii="Calibri" w:hAnsi="Calibri" w:cs="Calibri"/>
          <w:lang w:val="ru-RU"/>
        </w:rPr>
        <w:t xml:space="preserve"> настоящей статьи, перечисляемых (в том числе при открытии счета) на их счета организациями, осуществляющими выплату страховых сумм, а также прием страховых взносов в порядке образования страхового фонда и иных взаиморасчетов по выплаченным страховым суммам по данному виду страхования граждан между организациями, осуществляющими страхование спасателей, без истребования комиссионного вознаграждения.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10. Сумма средств, израсходованных на страхование спасателей профессиональных аварийно-спасательных служб, профессиональных аварийно-спасательных формирований, относится на себестоимость выполняемых указанными аварийно-спасательными службами, аварийно-спасательными формированиями работ или на себестоимость продукции (услуг), производимой (оказываемых) создавшими их организациями.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11. Утратил силу. - Федеральный </w:t>
      </w:r>
      <w:hyperlink r:id="rId59"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12. В случае гибели спасателей профессиональных аварийно-спасательных служб, профессиональных аварийно-спасательных формирований, создаваемых федеральными органами исполнительной власти, наступившей при исполнении ими обязанностей, возложенных на них трудовым договором (контрактом), либо в случае смерти, наступившей до истечения одного года со дня увольнения из аварийно-спасательной службы, аварийно-спасательного формирования,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членам их семей - женам (мужьям), детям, не достигшим возраста 18 лет (учащимся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120 окладов месячного денежного содержания.</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60"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В случае получения спасателями профессиональных аварийно-спасательных служб, профессиональных аварийно-спасательных формирований при исполнении ими обязанностей, возложенных на них трудовым договором (контрактом), увечья (ранения, травмы, контузии), заболевания, исключающих для них возможность дальнейшей работы в качестве спасателей, им выплачивается единовременное пособие в размере 60 окладов месячного денежного содержания.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Финансирование расходов, предусмотренных настоящим пунктом, производится в соответствии со </w:t>
      </w:r>
      <w:hyperlink w:anchor="Par219" w:history="1">
        <w:r w:rsidRPr="00477485">
          <w:rPr>
            <w:rFonts w:ascii="Calibri" w:hAnsi="Calibri" w:cs="Calibri"/>
            <w:color w:val="0000FF"/>
            <w:lang w:val="ru-RU"/>
          </w:rPr>
          <w:t>статьей 20</w:t>
        </w:r>
      </w:hyperlink>
      <w:r w:rsidRPr="00477485">
        <w:rPr>
          <w:rFonts w:ascii="Calibri" w:hAnsi="Calibri" w:cs="Calibri"/>
          <w:lang w:val="ru-RU"/>
        </w:rPr>
        <w:t xml:space="preserve"> настоящего Федерального закона.</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(абзац введен Федеральным </w:t>
      </w:r>
      <w:hyperlink r:id="rId61" w:history="1">
        <w:r w:rsidRPr="00477485">
          <w:rPr>
            <w:rFonts w:ascii="Calibri" w:hAnsi="Calibri" w:cs="Calibri"/>
            <w:color w:val="0000FF"/>
            <w:lang w:val="ru-RU"/>
          </w:rPr>
          <w:t>законом</w:t>
        </w:r>
      </w:hyperlink>
      <w:r w:rsidRPr="00477485">
        <w:rPr>
          <w:rFonts w:ascii="Calibri" w:hAnsi="Calibri" w:cs="Calibri"/>
          <w:lang w:val="ru-RU"/>
        </w:rPr>
        <w:t xml:space="preserve"> от 02.10.2012 </w:t>
      </w:r>
      <w:r>
        <w:rPr>
          <w:rFonts w:ascii="Calibri" w:hAnsi="Calibri" w:cs="Calibri"/>
        </w:rPr>
        <w:t>N</w:t>
      </w:r>
      <w:r w:rsidRPr="00477485">
        <w:rPr>
          <w:rFonts w:ascii="Calibri" w:hAnsi="Calibri" w:cs="Calibri"/>
          <w:lang w:val="ru-RU"/>
        </w:rPr>
        <w:t xml:space="preserve"> 160-ФЗ)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13. В случае гибели спасателей, привлеченных федеральными органами исполнительной власти </w:t>
      </w:r>
      <w:r w:rsidRPr="00477485">
        <w:rPr>
          <w:rFonts w:ascii="Calibri" w:hAnsi="Calibri" w:cs="Calibri"/>
          <w:lang w:val="ru-RU"/>
        </w:rPr>
        <w:lastRenderedPageBreak/>
        <w:t>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наступившей при проведении указанных работ, либо в случае их смерти, наступившей до истечения одного года со дня окончания их участия в проведении работ по ликвидации чрезвычайных ситуаций, вследствие увечья (ранения, травмы, контузии) или заболевания, полученных в период и в связи с участием в проведении указанных работ, членам их семей - женам (мужьям), детям, не достигшим возраста 18 лет (учащимся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100 000 рублей.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Федеральных законов от 07.08.2000 </w:t>
      </w:r>
      <w:hyperlink r:id="rId62" w:history="1">
        <w:r>
          <w:rPr>
            <w:rFonts w:ascii="Calibri" w:hAnsi="Calibri" w:cs="Calibri"/>
            <w:color w:val="0000FF"/>
          </w:rPr>
          <w:t>N</w:t>
        </w:r>
        <w:r w:rsidRPr="00477485">
          <w:rPr>
            <w:rFonts w:ascii="Calibri" w:hAnsi="Calibri" w:cs="Calibri"/>
            <w:color w:val="0000FF"/>
            <w:lang w:val="ru-RU"/>
          </w:rPr>
          <w:t xml:space="preserve"> 122-ФЗ,</w:t>
        </w:r>
      </w:hyperlink>
      <w:r w:rsidRPr="00477485">
        <w:rPr>
          <w:rFonts w:ascii="Calibri" w:hAnsi="Calibri" w:cs="Calibri"/>
          <w:lang w:val="ru-RU"/>
        </w:rPr>
        <w:t xml:space="preserve"> от 22.08.2004 </w:t>
      </w:r>
      <w:hyperlink r:id="rId63" w:history="1">
        <w:r>
          <w:rPr>
            <w:rFonts w:ascii="Calibri" w:hAnsi="Calibri" w:cs="Calibri"/>
            <w:color w:val="0000FF"/>
          </w:rPr>
          <w:t>N</w:t>
        </w:r>
        <w:r w:rsidRPr="00477485">
          <w:rPr>
            <w:rFonts w:ascii="Calibri" w:hAnsi="Calibri" w:cs="Calibri"/>
            <w:color w:val="0000FF"/>
            <w:lang w:val="ru-RU"/>
          </w:rPr>
          <w:t xml:space="preserve"> 122-ФЗ)</w:t>
        </w:r>
      </w:hyperlink>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Спасателям, привлеченным к проведению работ федеральными органами исполнительной власти по ликвидации чрезвычайных ситуаций в индивидуальном порядке либо в составе нештатных или общественных аварийно-спасательных формирований, в случае получения ими увечья (ранения, травмы, контузии), заболевания, наступивших при проведении указанных работ и исключающих для них возможность дальнейшей работы в качестве спасателя, выплачивается из федерального бюджета единовременное пособие в размере 50 000 рублей.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Федеральных законов от 07.08.2000 </w:t>
      </w:r>
      <w:hyperlink r:id="rId64" w:history="1">
        <w:r>
          <w:rPr>
            <w:rFonts w:ascii="Calibri" w:hAnsi="Calibri" w:cs="Calibri"/>
            <w:color w:val="0000FF"/>
          </w:rPr>
          <w:t>N</w:t>
        </w:r>
        <w:r w:rsidRPr="00477485">
          <w:rPr>
            <w:rFonts w:ascii="Calibri" w:hAnsi="Calibri" w:cs="Calibri"/>
            <w:color w:val="0000FF"/>
            <w:lang w:val="ru-RU"/>
          </w:rPr>
          <w:t xml:space="preserve"> 122-ФЗ,</w:t>
        </w:r>
      </w:hyperlink>
      <w:r w:rsidRPr="00477485">
        <w:rPr>
          <w:rFonts w:ascii="Calibri" w:hAnsi="Calibri" w:cs="Calibri"/>
          <w:lang w:val="ru-RU"/>
        </w:rPr>
        <w:t xml:space="preserve"> от 22.08.2004 </w:t>
      </w:r>
      <w:hyperlink r:id="rId65" w:history="1">
        <w:r>
          <w:rPr>
            <w:rFonts w:ascii="Calibri" w:hAnsi="Calibri" w:cs="Calibri"/>
            <w:color w:val="0000FF"/>
          </w:rPr>
          <w:t>N</w:t>
        </w:r>
        <w:r w:rsidRPr="00477485">
          <w:rPr>
            <w:rFonts w:ascii="Calibri" w:hAnsi="Calibri" w:cs="Calibri"/>
            <w:color w:val="0000FF"/>
            <w:lang w:val="ru-RU"/>
          </w:rPr>
          <w:t xml:space="preserve"> 122-ФЗ)</w:t>
        </w:r>
      </w:hyperlink>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14. 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14 в ред. Федерального </w:t>
      </w:r>
      <w:hyperlink r:id="rId66"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15. 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(п. 15 в ред. Федерального </w:t>
      </w:r>
      <w:hyperlink r:id="rId67"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32. Социальная поддержка членов семей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 xml:space="preserve">(в ред. Федерального </w:t>
      </w:r>
      <w:hyperlink r:id="rId68"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Члены семей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а также члены семей других спасателей, погибших в период и вследствие участия в проведении работ по ликвидации чрезвычайных ситуаций, сохраняют в течение одного года право на социальные гарантии, которыми они, как члены его семьи, пользовались в соответствии с законодательством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lastRenderedPageBreak/>
        <w:t xml:space="preserve">(в ред. Федерального </w:t>
      </w:r>
      <w:hyperlink r:id="rId69" w:history="1">
        <w:r w:rsidRPr="00477485">
          <w:rPr>
            <w:rFonts w:ascii="Calibri" w:hAnsi="Calibri" w:cs="Calibri"/>
            <w:color w:val="0000FF"/>
            <w:lang w:val="ru-RU"/>
          </w:rPr>
          <w:t>закона</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Пенсионное обеспечение членов семей спасателей по случаю потери кормильца осуществляется в соответствии с пенсионным </w:t>
      </w:r>
      <w:hyperlink r:id="rId70" w:history="1">
        <w:r w:rsidRPr="00477485">
          <w:rPr>
            <w:rFonts w:ascii="Calibri" w:hAnsi="Calibri" w:cs="Calibri"/>
            <w:color w:val="0000FF"/>
            <w:lang w:val="ru-RU"/>
          </w:rPr>
          <w:t>законодательством</w:t>
        </w:r>
      </w:hyperlink>
      <w:r w:rsidRPr="00477485">
        <w:rPr>
          <w:rFonts w:ascii="Calibri" w:hAnsi="Calibri" w:cs="Calibri"/>
          <w:lang w:val="ru-RU"/>
        </w:rPr>
        <w:t xml:space="preserve">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33. О присвоении спасателям почетного звания "Заслуженный спасатель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Спасателям может быть присвоено почетное звание "Заслуженный спасатель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Присвоение почетного звания "Заслуженный спасатель Российской Федерации" производится Президентом Российской Федерации по представлению руководителя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сформированного на основе ходатайств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Положение о почетном звании "Заслуженный спасатель Российской Федерации" утверждается Президентом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34. Дополнительные правовые и социальные гарантии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На спасателей профессиональных аварийно-спасательных служб, профессиональных аварийно-спасательных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Российской Федерации.</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Решением федеральных органов исполнительной власти, органов исполнительной власти субъектов Российской Федерации, органов местного самоуправления и администраций организаций могут устанавливаться дополнительные, не противоречащие настоящему Федеральному закону гарантии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35. Ответственность спасателей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Спасатели, виновные в неисполнении обязанностей, возложенных на них трудовым договором (контрактом), умышленном причинении при проведении работ по ликвидации чрезвычайных ситуаций вреда здоровью спасаемых граждан, нанесении ущерба природной среде, материальным и культурным ценностям, несут </w:t>
      </w:r>
      <w:hyperlink r:id="rId71" w:history="1">
        <w:r w:rsidRPr="00477485">
          <w:rPr>
            <w:rFonts w:ascii="Calibri" w:hAnsi="Calibri" w:cs="Calibri"/>
            <w:color w:val="0000FF"/>
            <w:lang w:val="ru-RU"/>
          </w:rPr>
          <w:t>дисциплинарную</w:t>
        </w:r>
      </w:hyperlink>
      <w:r w:rsidRPr="00477485">
        <w:rPr>
          <w:rFonts w:ascii="Calibri" w:hAnsi="Calibri" w:cs="Calibri"/>
          <w:lang w:val="ru-RU"/>
        </w:rPr>
        <w:t xml:space="preserve">, </w:t>
      </w:r>
      <w:hyperlink r:id="rId72" w:history="1">
        <w:r w:rsidRPr="00477485">
          <w:rPr>
            <w:rFonts w:ascii="Calibri" w:hAnsi="Calibri" w:cs="Calibri"/>
            <w:color w:val="0000FF"/>
            <w:lang w:val="ru-RU"/>
          </w:rPr>
          <w:t>административную</w:t>
        </w:r>
      </w:hyperlink>
      <w:r w:rsidRPr="00477485">
        <w:rPr>
          <w:rFonts w:ascii="Calibri" w:hAnsi="Calibri" w:cs="Calibri"/>
          <w:lang w:val="ru-RU"/>
        </w:rPr>
        <w:t xml:space="preserve">, гражданско-правовую или </w:t>
      </w:r>
      <w:hyperlink r:id="rId73" w:history="1">
        <w:r w:rsidRPr="00477485">
          <w:rPr>
            <w:rFonts w:ascii="Calibri" w:hAnsi="Calibri" w:cs="Calibri"/>
            <w:color w:val="0000FF"/>
            <w:lang w:val="ru-RU"/>
          </w:rPr>
          <w:t>уголовную</w:t>
        </w:r>
      </w:hyperlink>
      <w:r w:rsidRPr="00477485">
        <w:rPr>
          <w:rFonts w:ascii="Calibri" w:hAnsi="Calibri" w:cs="Calibri"/>
          <w:lang w:val="ru-RU"/>
        </w:rPr>
        <w:t xml:space="preserve"> ответственность в соответствии с законодательством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36. Гарантии социальной защиты граждан, не являющихся спасателями, привлекаемых к проведению работ по ликвидации чрезвычайных ситуаций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1. В случае крайней необходимости отдельные граждане, не являющиеся спасателями, могут с их согласия привлекаться к участию в проведении аварийно-спасательных работ.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2. Решения о привлечении граждан, не являющихся спасателями, к проведению аварийно-спасательных работ принимают руководители федеральных органов исполнительной власти, руководители органов исполнительной власти субъектов Российской Федерации, органов местного самоуправления, организаций, руководители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3. Граждане, не являющиеся спасателями, при привлечении их к проведению аварийно-</w:t>
      </w:r>
      <w:r w:rsidRPr="00477485">
        <w:rPr>
          <w:rFonts w:ascii="Calibri" w:hAnsi="Calibri" w:cs="Calibri"/>
          <w:lang w:val="ru-RU"/>
        </w:rPr>
        <w:lastRenderedPageBreak/>
        <w:t>спасательных работ подлежат обязательному бесплатному личному страхованию. На них распространяются права, страховые гарантии и льготы, предусмотренные настоящим Федеральным законом для спасателей нештатных и добровольных аварийно-спасательных формирований.</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Default="00477485">
      <w:pPr>
        <w:pStyle w:val="ConsPlusTitle"/>
        <w:jc w:val="center"/>
        <w:outlineLvl w:val="0"/>
        <w:rPr>
          <w:sz w:val="20"/>
          <w:szCs w:val="20"/>
        </w:rPr>
      </w:pPr>
      <w:r>
        <w:rPr>
          <w:sz w:val="20"/>
          <w:szCs w:val="20"/>
        </w:rPr>
        <w:t>Глава IV. ЗАКЛЮЧИТЕЛЬНЫЕ ПОЛОЖЕНИЯ</w:t>
      </w:r>
    </w:p>
    <w:p w:rsidR="00477485" w:rsidRPr="00477485" w:rsidRDefault="00477485">
      <w:pPr>
        <w:widowControl w:val="0"/>
        <w:autoSpaceDE w:val="0"/>
        <w:autoSpaceDN w:val="0"/>
        <w:adjustRightInd w:val="0"/>
        <w:spacing w:after="0" w:line="240" w:lineRule="auto"/>
        <w:rPr>
          <w:rFonts w:ascii="Calibri" w:hAnsi="Calibri" w:cs="Calibri"/>
          <w:sz w:val="20"/>
          <w:szCs w:val="20"/>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37. Порядок вступления в силу настоящего Федерального закона</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Настоящий Федеральный закон вступает в силу со дня его официального опубликования.</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outlineLvl w:val="1"/>
        <w:rPr>
          <w:rFonts w:ascii="Calibri" w:hAnsi="Calibri" w:cs="Calibri"/>
          <w:lang w:val="ru-RU"/>
        </w:rPr>
      </w:pPr>
      <w:r w:rsidRPr="00477485">
        <w:rPr>
          <w:rFonts w:ascii="Calibri" w:hAnsi="Calibri" w:cs="Calibri"/>
          <w:lang w:val="ru-RU"/>
        </w:rPr>
        <w:t>Статья 38. Изменения законодательства Российской Федерации</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1. Внести в Закон РСФСР "О государственных пенсиях в РСФСР" (Ведомости Съезда народных депутатов РСФСР и Верховного Совета РСФСР, 1990, </w:t>
      </w:r>
      <w:r>
        <w:rPr>
          <w:rFonts w:ascii="Calibri" w:hAnsi="Calibri" w:cs="Calibri"/>
        </w:rPr>
        <w:t>N</w:t>
      </w:r>
      <w:r w:rsidRPr="00477485">
        <w:rPr>
          <w:rFonts w:ascii="Calibri" w:hAnsi="Calibri" w:cs="Calibri"/>
          <w:lang w:val="ru-RU"/>
        </w:rPr>
        <w:t xml:space="preserve"> 27, ст. 351; 1991, </w:t>
      </w:r>
      <w:r>
        <w:rPr>
          <w:rFonts w:ascii="Calibri" w:hAnsi="Calibri" w:cs="Calibri"/>
        </w:rPr>
        <w:t>N</w:t>
      </w:r>
      <w:r w:rsidRPr="00477485">
        <w:rPr>
          <w:rFonts w:ascii="Calibri" w:hAnsi="Calibri" w:cs="Calibri"/>
          <w:lang w:val="ru-RU"/>
        </w:rPr>
        <w:t xml:space="preserve"> 17, ст. 508; 1992, </w:t>
      </w:r>
      <w:r>
        <w:rPr>
          <w:rFonts w:ascii="Calibri" w:hAnsi="Calibri" w:cs="Calibri"/>
        </w:rPr>
        <w:t>N</w:t>
      </w:r>
      <w:r w:rsidRPr="00477485">
        <w:rPr>
          <w:rFonts w:ascii="Calibri" w:hAnsi="Calibri" w:cs="Calibri"/>
          <w:lang w:val="ru-RU"/>
        </w:rPr>
        <w:t xml:space="preserve"> 5, ст. 179; Ведомости Съезда народных депутатов Российской Федерации и Верховного Совета Российской Федерации, 1992, </w:t>
      </w:r>
      <w:r>
        <w:rPr>
          <w:rFonts w:ascii="Calibri" w:hAnsi="Calibri" w:cs="Calibri"/>
        </w:rPr>
        <w:t>N</w:t>
      </w:r>
      <w:r w:rsidRPr="00477485">
        <w:rPr>
          <w:rFonts w:ascii="Calibri" w:hAnsi="Calibri" w:cs="Calibri"/>
          <w:lang w:val="ru-RU"/>
        </w:rPr>
        <w:t xml:space="preserve"> 11, ст. 531; </w:t>
      </w:r>
      <w:r>
        <w:rPr>
          <w:rFonts w:ascii="Calibri" w:hAnsi="Calibri" w:cs="Calibri"/>
        </w:rPr>
        <w:t>N</w:t>
      </w:r>
      <w:r w:rsidRPr="00477485">
        <w:rPr>
          <w:rFonts w:ascii="Calibri" w:hAnsi="Calibri" w:cs="Calibri"/>
          <w:lang w:val="ru-RU"/>
        </w:rPr>
        <w:t xml:space="preserve"> 17, ст. 895; 1993, </w:t>
      </w:r>
      <w:r>
        <w:rPr>
          <w:rFonts w:ascii="Calibri" w:hAnsi="Calibri" w:cs="Calibri"/>
        </w:rPr>
        <w:t>N</w:t>
      </w:r>
      <w:r w:rsidRPr="00477485">
        <w:rPr>
          <w:rFonts w:ascii="Calibri" w:hAnsi="Calibri" w:cs="Calibri"/>
          <w:lang w:val="ru-RU"/>
        </w:rPr>
        <w:t xml:space="preserve"> 3, ст. 106; </w:t>
      </w:r>
      <w:r>
        <w:rPr>
          <w:rFonts w:ascii="Calibri" w:hAnsi="Calibri" w:cs="Calibri"/>
        </w:rPr>
        <w:t>N</w:t>
      </w:r>
      <w:r w:rsidRPr="00477485">
        <w:rPr>
          <w:rFonts w:ascii="Calibri" w:hAnsi="Calibri" w:cs="Calibri"/>
          <w:lang w:val="ru-RU"/>
        </w:rPr>
        <w:t xml:space="preserve"> 5, ст. 157; </w:t>
      </w:r>
      <w:r>
        <w:rPr>
          <w:rFonts w:ascii="Calibri" w:hAnsi="Calibri" w:cs="Calibri"/>
        </w:rPr>
        <w:t>N</w:t>
      </w:r>
      <w:r w:rsidRPr="00477485">
        <w:rPr>
          <w:rFonts w:ascii="Calibri" w:hAnsi="Calibri" w:cs="Calibri"/>
          <w:lang w:val="ru-RU"/>
        </w:rPr>
        <w:t xml:space="preserve"> 14, ст. 486; </w:t>
      </w:r>
      <w:r>
        <w:rPr>
          <w:rFonts w:ascii="Calibri" w:hAnsi="Calibri" w:cs="Calibri"/>
        </w:rPr>
        <w:t>N</w:t>
      </w:r>
      <w:r w:rsidRPr="00477485">
        <w:rPr>
          <w:rFonts w:ascii="Calibri" w:hAnsi="Calibri" w:cs="Calibri"/>
          <w:lang w:val="ru-RU"/>
        </w:rPr>
        <w:t xml:space="preserve"> 16, ст. 555; Собрание законодательства Российской Федерации, 1994, </w:t>
      </w:r>
      <w:r>
        <w:rPr>
          <w:rFonts w:ascii="Calibri" w:hAnsi="Calibri" w:cs="Calibri"/>
        </w:rPr>
        <w:t>N</w:t>
      </w:r>
      <w:r w:rsidRPr="00477485">
        <w:rPr>
          <w:rFonts w:ascii="Calibri" w:hAnsi="Calibri" w:cs="Calibri"/>
          <w:lang w:val="ru-RU"/>
        </w:rPr>
        <w:t xml:space="preserve"> 2, ст. 73; </w:t>
      </w:r>
      <w:r>
        <w:rPr>
          <w:rFonts w:ascii="Calibri" w:hAnsi="Calibri" w:cs="Calibri"/>
        </w:rPr>
        <w:t>N</w:t>
      </w:r>
      <w:r w:rsidRPr="00477485">
        <w:rPr>
          <w:rFonts w:ascii="Calibri" w:hAnsi="Calibri" w:cs="Calibri"/>
          <w:lang w:val="ru-RU"/>
        </w:rPr>
        <w:t xml:space="preserve"> 7, ст. 684; </w:t>
      </w:r>
      <w:r>
        <w:rPr>
          <w:rFonts w:ascii="Calibri" w:hAnsi="Calibri" w:cs="Calibri"/>
        </w:rPr>
        <w:t>N</w:t>
      </w:r>
      <w:r w:rsidRPr="00477485">
        <w:rPr>
          <w:rFonts w:ascii="Calibri" w:hAnsi="Calibri" w:cs="Calibri"/>
          <w:lang w:val="ru-RU"/>
        </w:rPr>
        <w:t xml:space="preserve"> 15, ст. 1680; 1995, </w:t>
      </w:r>
      <w:r>
        <w:rPr>
          <w:rFonts w:ascii="Calibri" w:hAnsi="Calibri" w:cs="Calibri"/>
        </w:rPr>
        <w:t>N</w:t>
      </w:r>
      <w:r w:rsidRPr="00477485">
        <w:rPr>
          <w:rFonts w:ascii="Calibri" w:hAnsi="Calibri" w:cs="Calibri"/>
          <w:lang w:val="ru-RU"/>
        </w:rPr>
        <w:t xml:space="preserve"> 5, ст. 346; </w:t>
      </w:r>
      <w:r>
        <w:rPr>
          <w:rFonts w:ascii="Calibri" w:hAnsi="Calibri" w:cs="Calibri"/>
        </w:rPr>
        <w:t>N</w:t>
      </w:r>
      <w:r w:rsidRPr="00477485">
        <w:rPr>
          <w:rFonts w:ascii="Calibri" w:hAnsi="Calibri" w:cs="Calibri"/>
          <w:lang w:val="ru-RU"/>
        </w:rPr>
        <w:t xml:space="preserve"> 19, ст. 1711) следующие дополнения: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а) </w:t>
      </w:r>
      <w:hyperlink r:id="rId74" w:history="1">
        <w:r w:rsidRPr="00477485">
          <w:rPr>
            <w:rFonts w:ascii="Calibri" w:hAnsi="Calibri" w:cs="Calibri"/>
            <w:color w:val="0000FF"/>
            <w:lang w:val="ru-RU"/>
          </w:rPr>
          <w:t>статью 12</w:t>
        </w:r>
      </w:hyperlink>
      <w:r w:rsidRPr="00477485">
        <w:rPr>
          <w:rFonts w:ascii="Calibri" w:hAnsi="Calibri" w:cs="Calibri"/>
          <w:lang w:val="ru-RU"/>
        </w:rPr>
        <w:t xml:space="preserve"> дополнить пунктом "л" следующего содержания: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"л) мужчинам и женщинам - по достижении 40 лет, если они постоянно трудились спасателями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не менее 15 лет и участвовали в ликвидации чрезвычайных ситуаций.";</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б) дополнить </w:t>
      </w:r>
      <w:hyperlink r:id="rId75" w:history="1">
        <w:r w:rsidRPr="00477485">
          <w:rPr>
            <w:rFonts w:ascii="Calibri" w:hAnsi="Calibri" w:cs="Calibri"/>
            <w:color w:val="0000FF"/>
            <w:lang w:val="ru-RU"/>
          </w:rPr>
          <w:t>статьей 78.2</w:t>
        </w:r>
      </w:hyperlink>
      <w:r w:rsidRPr="00477485">
        <w:rPr>
          <w:rFonts w:ascii="Calibri" w:hAnsi="Calibri" w:cs="Calibri"/>
          <w:lang w:val="ru-RU"/>
        </w:rPr>
        <w:t xml:space="preserve"> следующего содержания:</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"Статья 78.2. Условия, определяющие право на пенсию за выслугу лет в связи с работой в профессиональных аварийно-спасательных службах, профессиональных аварийно-спасательных формированиях</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Пенсия в связи с работой спасателем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может устанавливаться независимо от возраста при выслуге не менее 15 лет.".</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2. Утратил силу. - Федеральный </w:t>
      </w:r>
      <w:hyperlink r:id="rId76" w:history="1">
        <w:r w:rsidRPr="00477485">
          <w:rPr>
            <w:rFonts w:ascii="Calibri" w:hAnsi="Calibri" w:cs="Calibri"/>
            <w:color w:val="0000FF"/>
            <w:lang w:val="ru-RU"/>
          </w:rPr>
          <w:t>закон</w:t>
        </w:r>
      </w:hyperlink>
      <w:r w:rsidRPr="00477485">
        <w:rPr>
          <w:rFonts w:ascii="Calibri" w:hAnsi="Calibri" w:cs="Calibri"/>
          <w:lang w:val="ru-RU"/>
        </w:rPr>
        <w:t xml:space="preserve"> от 29.12.2004 </w:t>
      </w:r>
      <w:r>
        <w:rPr>
          <w:rFonts w:ascii="Calibri" w:hAnsi="Calibri" w:cs="Calibri"/>
        </w:rPr>
        <w:t>N</w:t>
      </w:r>
      <w:r w:rsidRPr="00477485">
        <w:rPr>
          <w:rFonts w:ascii="Calibri" w:hAnsi="Calibri" w:cs="Calibri"/>
          <w:lang w:val="ru-RU"/>
        </w:rPr>
        <w:t xml:space="preserve"> 189-ФЗ.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3. Утратил силу. - Федеральный </w:t>
      </w:r>
      <w:hyperlink r:id="rId77" w:history="1">
        <w:r w:rsidRPr="00477485">
          <w:rPr>
            <w:rFonts w:ascii="Calibri" w:hAnsi="Calibri" w:cs="Calibri"/>
            <w:color w:val="0000FF"/>
            <w:lang w:val="ru-RU"/>
          </w:rPr>
          <w:t>закон</w:t>
        </w:r>
      </w:hyperlink>
      <w:r w:rsidRPr="00477485">
        <w:rPr>
          <w:rFonts w:ascii="Calibri" w:hAnsi="Calibri" w:cs="Calibri"/>
          <w:lang w:val="ru-RU"/>
        </w:rPr>
        <w:t xml:space="preserve"> от 05.08.2000 </w:t>
      </w:r>
      <w:r>
        <w:rPr>
          <w:rFonts w:ascii="Calibri" w:hAnsi="Calibri" w:cs="Calibri"/>
        </w:rPr>
        <w:t>N</w:t>
      </w:r>
      <w:r w:rsidRPr="00477485">
        <w:rPr>
          <w:rFonts w:ascii="Calibri" w:hAnsi="Calibri" w:cs="Calibri"/>
          <w:lang w:val="ru-RU"/>
        </w:rPr>
        <w:t xml:space="preserve"> 118-ФЗ.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4. Утратил силу. - Федеральный </w:t>
      </w:r>
      <w:hyperlink r:id="rId78" w:history="1">
        <w:r w:rsidRPr="00477485">
          <w:rPr>
            <w:rFonts w:ascii="Calibri" w:hAnsi="Calibri" w:cs="Calibri"/>
            <w:color w:val="0000FF"/>
            <w:lang w:val="ru-RU"/>
          </w:rPr>
          <w:t>закон</w:t>
        </w:r>
      </w:hyperlink>
      <w:r w:rsidRPr="00477485">
        <w:rPr>
          <w:rFonts w:ascii="Calibri" w:hAnsi="Calibri" w:cs="Calibri"/>
          <w:lang w:val="ru-RU"/>
        </w:rPr>
        <w:t xml:space="preserve"> от 11.11.2003 </w:t>
      </w:r>
      <w:r>
        <w:rPr>
          <w:rFonts w:ascii="Calibri" w:hAnsi="Calibri" w:cs="Calibri"/>
        </w:rPr>
        <w:t>N</w:t>
      </w:r>
      <w:r w:rsidRPr="00477485">
        <w:rPr>
          <w:rFonts w:ascii="Calibri" w:hAnsi="Calibri" w:cs="Calibri"/>
          <w:lang w:val="ru-RU"/>
        </w:rPr>
        <w:t xml:space="preserve"> 139-ФЗ.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5. Утратил силу. - Федеральный </w:t>
      </w:r>
      <w:hyperlink r:id="rId79" w:history="1">
        <w:r w:rsidRPr="00477485">
          <w:rPr>
            <w:rFonts w:ascii="Calibri" w:hAnsi="Calibri" w:cs="Calibri"/>
            <w:color w:val="0000FF"/>
            <w:lang w:val="ru-RU"/>
          </w:rPr>
          <w:t>закон</w:t>
        </w:r>
      </w:hyperlink>
      <w:r w:rsidRPr="00477485">
        <w:rPr>
          <w:rFonts w:ascii="Calibri" w:hAnsi="Calibri" w:cs="Calibri"/>
          <w:lang w:val="ru-RU"/>
        </w:rPr>
        <w:t xml:space="preserve"> от 29.11.2004 </w:t>
      </w:r>
      <w:r>
        <w:rPr>
          <w:rFonts w:ascii="Calibri" w:hAnsi="Calibri" w:cs="Calibri"/>
        </w:rPr>
        <w:t>N</w:t>
      </w:r>
      <w:r w:rsidRPr="00477485">
        <w:rPr>
          <w:rFonts w:ascii="Calibri" w:hAnsi="Calibri" w:cs="Calibri"/>
          <w:lang w:val="ru-RU"/>
        </w:rPr>
        <w:t xml:space="preserve"> 141-ФЗ.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6. Утратил силу. - Федеральный </w:t>
      </w:r>
      <w:hyperlink r:id="rId80" w:history="1">
        <w:r w:rsidRPr="00477485">
          <w:rPr>
            <w:rFonts w:ascii="Calibri" w:hAnsi="Calibri" w:cs="Calibri"/>
            <w:color w:val="0000FF"/>
            <w:lang w:val="ru-RU"/>
          </w:rPr>
          <w:t>закон</w:t>
        </w:r>
      </w:hyperlink>
      <w:r w:rsidRPr="00477485">
        <w:rPr>
          <w:rFonts w:ascii="Calibri" w:hAnsi="Calibri" w:cs="Calibri"/>
          <w:lang w:val="ru-RU"/>
        </w:rPr>
        <w:t xml:space="preserve"> от 22.08.2004 </w:t>
      </w:r>
      <w:r>
        <w:rPr>
          <w:rFonts w:ascii="Calibri" w:hAnsi="Calibri" w:cs="Calibri"/>
        </w:rPr>
        <w:t>N</w:t>
      </w:r>
      <w:r w:rsidRPr="00477485">
        <w:rPr>
          <w:rFonts w:ascii="Calibri" w:hAnsi="Calibri" w:cs="Calibri"/>
          <w:lang w:val="ru-RU"/>
        </w:rPr>
        <w:t xml:space="preserve"> 122-ФЗ.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7. Внести в Федеральный закон "О пожарной безопасности" (Собрание законодательства Российской Федерации, 1994, </w:t>
      </w:r>
      <w:r>
        <w:rPr>
          <w:rFonts w:ascii="Calibri" w:hAnsi="Calibri" w:cs="Calibri"/>
        </w:rPr>
        <w:t>N</w:t>
      </w:r>
      <w:r w:rsidRPr="00477485">
        <w:rPr>
          <w:rFonts w:ascii="Calibri" w:hAnsi="Calibri" w:cs="Calibri"/>
          <w:lang w:val="ru-RU"/>
        </w:rPr>
        <w:t xml:space="preserve"> 35, ст. 3649) следующее изменение:</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часть четвертую </w:t>
      </w:r>
      <w:hyperlink r:id="rId81" w:history="1">
        <w:r w:rsidRPr="00477485">
          <w:rPr>
            <w:rFonts w:ascii="Calibri" w:hAnsi="Calibri" w:cs="Calibri"/>
            <w:color w:val="0000FF"/>
            <w:lang w:val="ru-RU"/>
          </w:rPr>
          <w:t>статьи 22</w:t>
        </w:r>
      </w:hyperlink>
      <w:r w:rsidRPr="00477485">
        <w:rPr>
          <w:rFonts w:ascii="Calibri" w:hAnsi="Calibri" w:cs="Calibri"/>
          <w:lang w:val="ru-RU"/>
        </w:rPr>
        <w:t xml:space="preserve"> исключить.</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 xml:space="preserve">8. Утратил силу. - Федеральный </w:t>
      </w:r>
      <w:hyperlink r:id="rId82" w:history="1">
        <w:r w:rsidRPr="00477485">
          <w:rPr>
            <w:rFonts w:ascii="Calibri" w:hAnsi="Calibri" w:cs="Calibri"/>
            <w:color w:val="0000FF"/>
            <w:lang w:val="ru-RU"/>
          </w:rPr>
          <w:t>закон</w:t>
        </w:r>
      </w:hyperlink>
      <w:r w:rsidRPr="00477485">
        <w:rPr>
          <w:rFonts w:ascii="Calibri" w:hAnsi="Calibri" w:cs="Calibri"/>
          <w:lang w:val="ru-RU"/>
        </w:rPr>
        <w:t xml:space="preserve"> от 02.11.2004 </w:t>
      </w:r>
      <w:r>
        <w:rPr>
          <w:rFonts w:ascii="Calibri" w:hAnsi="Calibri" w:cs="Calibri"/>
        </w:rPr>
        <w:t>N</w:t>
      </w:r>
      <w:r w:rsidRPr="00477485">
        <w:rPr>
          <w:rFonts w:ascii="Calibri" w:hAnsi="Calibri" w:cs="Calibri"/>
          <w:lang w:val="ru-RU"/>
        </w:rPr>
        <w:t xml:space="preserve"> 127-ФЗ.</w:t>
      </w:r>
    </w:p>
    <w:p w:rsidR="00477485" w:rsidRPr="00477485" w:rsidRDefault="00477485">
      <w:pPr>
        <w:widowControl w:val="0"/>
        <w:autoSpaceDE w:val="0"/>
        <w:autoSpaceDN w:val="0"/>
        <w:adjustRightInd w:val="0"/>
        <w:spacing w:after="0" w:line="240" w:lineRule="auto"/>
        <w:ind w:firstLine="540"/>
        <w:rPr>
          <w:rFonts w:ascii="Calibri" w:hAnsi="Calibri" w:cs="Calibri"/>
          <w:lang w:val="ru-RU"/>
        </w:rPr>
      </w:pPr>
      <w:r w:rsidRPr="00477485">
        <w:rPr>
          <w:rFonts w:ascii="Calibri" w:hAnsi="Calibri" w:cs="Calibri"/>
          <w:lang w:val="ru-RU"/>
        </w:rPr>
        <w:t>9. 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w:t>
      </w:r>
    </w:p>
    <w:p w:rsidR="00477485" w:rsidRPr="00477485" w:rsidRDefault="00477485">
      <w:pPr>
        <w:widowControl w:val="0"/>
        <w:autoSpaceDE w:val="0"/>
        <w:autoSpaceDN w:val="0"/>
        <w:adjustRightInd w:val="0"/>
        <w:spacing w:after="0" w:line="240" w:lineRule="auto"/>
        <w:rPr>
          <w:rFonts w:ascii="Calibri" w:hAnsi="Calibri" w:cs="Calibri"/>
          <w:lang w:val="ru-RU"/>
        </w:rPr>
      </w:pPr>
    </w:p>
    <w:p w:rsidR="00477485" w:rsidRPr="00477485" w:rsidRDefault="00477485">
      <w:pPr>
        <w:widowControl w:val="0"/>
        <w:autoSpaceDE w:val="0"/>
        <w:autoSpaceDN w:val="0"/>
        <w:adjustRightInd w:val="0"/>
        <w:spacing w:after="0" w:line="240" w:lineRule="auto"/>
        <w:jc w:val="right"/>
        <w:rPr>
          <w:rFonts w:ascii="Calibri" w:hAnsi="Calibri" w:cs="Calibri"/>
          <w:lang w:val="ru-RU"/>
        </w:rPr>
      </w:pPr>
      <w:r w:rsidRPr="00477485">
        <w:rPr>
          <w:rFonts w:ascii="Calibri" w:hAnsi="Calibri" w:cs="Calibri"/>
          <w:lang w:val="ru-RU"/>
        </w:rPr>
        <w:t>Президент</w:t>
      </w:r>
    </w:p>
    <w:p w:rsidR="00477485" w:rsidRPr="00477485" w:rsidRDefault="00477485">
      <w:pPr>
        <w:widowControl w:val="0"/>
        <w:autoSpaceDE w:val="0"/>
        <w:autoSpaceDN w:val="0"/>
        <w:adjustRightInd w:val="0"/>
        <w:spacing w:after="0" w:line="240" w:lineRule="auto"/>
        <w:jc w:val="right"/>
        <w:rPr>
          <w:rFonts w:ascii="Calibri" w:hAnsi="Calibri" w:cs="Calibri"/>
          <w:lang w:val="ru-RU"/>
        </w:rPr>
      </w:pPr>
      <w:r w:rsidRPr="00477485">
        <w:rPr>
          <w:rFonts w:ascii="Calibri" w:hAnsi="Calibri" w:cs="Calibri"/>
          <w:lang w:val="ru-RU"/>
        </w:rPr>
        <w:t>Российской Федерации</w:t>
      </w:r>
    </w:p>
    <w:p w:rsidR="00477485" w:rsidRPr="00477485" w:rsidRDefault="00477485">
      <w:pPr>
        <w:widowControl w:val="0"/>
        <w:autoSpaceDE w:val="0"/>
        <w:autoSpaceDN w:val="0"/>
        <w:adjustRightInd w:val="0"/>
        <w:spacing w:after="0" w:line="240" w:lineRule="auto"/>
        <w:jc w:val="right"/>
        <w:rPr>
          <w:rFonts w:ascii="Calibri" w:hAnsi="Calibri" w:cs="Calibri"/>
          <w:lang w:val="ru-RU"/>
        </w:rPr>
      </w:pPr>
      <w:r w:rsidRPr="00477485">
        <w:rPr>
          <w:rFonts w:ascii="Calibri" w:hAnsi="Calibri" w:cs="Calibri"/>
          <w:lang w:val="ru-RU"/>
        </w:rPr>
        <w:t>Б.ЕЛЬЦИН</w:t>
      </w:r>
    </w:p>
    <w:p w:rsidR="00477485" w:rsidRPr="00477485" w:rsidRDefault="00477485">
      <w:pPr>
        <w:widowControl w:val="0"/>
        <w:autoSpaceDE w:val="0"/>
        <w:autoSpaceDN w:val="0"/>
        <w:adjustRightInd w:val="0"/>
        <w:spacing w:after="0" w:line="240" w:lineRule="auto"/>
        <w:rPr>
          <w:rFonts w:ascii="Calibri" w:hAnsi="Calibri" w:cs="Calibri"/>
          <w:lang w:val="ru-RU"/>
        </w:rPr>
      </w:pPr>
      <w:r w:rsidRPr="00477485">
        <w:rPr>
          <w:rFonts w:ascii="Calibri" w:hAnsi="Calibri" w:cs="Calibri"/>
          <w:lang w:val="ru-RU"/>
        </w:rPr>
        <w:t>Москва, Кремль</w:t>
      </w:r>
    </w:p>
    <w:p w:rsidR="00477485" w:rsidRDefault="00477485">
      <w:pPr>
        <w:widowControl w:val="0"/>
        <w:autoSpaceDE w:val="0"/>
        <w:autoSpaceDN w:val="0"/>
        <w:adjustRightInd w:val="0"/>
        <w:spacing w:after="0" w:line="240" w:lineRule="auto"/>
        <w:rPr>
          <w:rFonts w:ascii="Calibri" w:hAnsi="Calibri" w:cs="Calibri"/>
        </w:rPr>
      </w:pPr>
      <w:r>
        <w:rPr>
          <w:rFonts w:ascii="Calibri" w:hAnsi="Calibri" w:cs="Calibri"/>
        </w:rPr>
        <w:lastRenderedPageBreak/>
        <w:t>22 августа 1995 года</w:t>
      </w:r>
    </w:p>
    <w:p w:rsidR="00477485" w:rsidRDefault="00477485">
      <w:pPr>
        <w:widowControl w:val="0"/>
        <w:autoSpaceDE w:val="0"/>
        <w:autoSpaceDN w:val="0"/>
        <w:adjustRightInd w:val="0"/>
        <w:spacing w:after="0" w:line="240" w:lineRule="auto"/>
        <w:rPr>
          <w:rFonts w:ascii="Calibri" w:hAnsi="Calibri" w:cs="Calibri"/>
        </w:rPr>
      </w:pPr>
      <w:r>
        <w:rPr>
          <w:rFonts w:ascii="Calibri" w:hAnsi="Calibri" w:cs="Calibri"/>
        </w:rPr>
        <w:t>N 151-ФЗ</w:t>
      </w:r>
    </w:p>
    <w:p w:rsidR="00477485" w:rsidRDefault="00477485">
      <w:pPr>
        <w:widowControl w:val="0"/>
        <w:autoSpaceDE w:val="0"/>
        <w:autoSpaceDN w:val="0"/>
        <w:adjustRightInd w:val="0"/>
        <w:spacing w:after="0" w:line="240" w:lineRule="auto"/>
        <w:rPr>
          <w:rFonts w:ascii="Calibri" w:hAnsi="Calibri" w:cs="Calibri"/>
        </w:rPr>
      </w:pPr>
    </w:p>
    <w:p w:rsidR="00477485" w:rsidRDefault="00477485">
      <w:pPr>
        <w:widowControl w:val="0"/>
        <w:autoSpaceDE w:val="0"/>
        <w:autoSpaceDN w:val="0"/>
        <w:adjustRightInd w:val="0"/>
        <w:spacing w:after="0" w:line="240" w:lineRule="auto"/>
        <w:rPr>
          <w:rFonts w:ascii="Calibri" w:hAnsi="Calibri" w:cs="Calibri"/>
        </w:rPr>
      </w:pPr>
    </w:p>
    <w:p w:rsidR="00477485" w:rsidRDefault="0047748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5601F" w:rsidRDefault="00C5601F"/>
    <w:sectPr w:rsidR="00C5601F" w:rsidSect="002A1E2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77485"/>
    <w:rsid w:val="0000058F"/>
    <w:rsid w:val="0000171C"/>
    <w:rsid w:val="00001EB4"/>
    <w:rsid w:val="00002DB4"/>
    <w:rsid w:val="000031A9"/>
    <w:rsid w:val="00004493"/>
    <w:rsid w:val="00004901"/>
    <w:rsid w:val="0000571C"/>
    <w:rsid w:val="00005A11"/>
    <w:rsid w:val="00006B44"/>
    <w:rsid w:val="00010EBD"/>
    <w:rsid w:val="00013455"/>
    <w:rsid w:val="0001369F"/>
    <w:rsid w:val="0001560A"/>
    <w:rsid w:val="0001585A"/>
    <w:rsid w:val="0001660D"/>
    <w:rsid w:val="000171B5"/>
    <w:rsid w:val="0001793C"/>
    <w:rsid w:val="000206F1"/>
    <w:rsid w:val="00020F63"/>
    <w:rsid w:val="000221BD"/>
    <w:rsid w:val="00024045"/>
    <w:rsid w:val="00024517"/>
    <w:rsid w:val="000257F4"/>
    <w:rsid w:val="00026A97"/>
    <w:rsid w:val="00027519"/>
    <w:rsid w:val="0003065A"/>
    <w:rsid w:val="00031493"/>
    <w:rsid w:val="00032175"/>
    <w:rsid w:val="0003281C"/>
    <w:rsid w:val="00033A9F"/>
    <w:rsid w:val="00033BF9"/>
    <w:rsid w:val="00034BE9"/>
    <w:rsid w:val="00034DF7"/>
    <w:rsid w:val="00034E91"/>
    <w:rsid w:val="00036174"/>
    <w:rsid w:val="000370C7"/>
    <w:rsid w:val="00043871"/>
    <w:rsid w:val="00043A4F"/>
    <w:rsid w:val="000445C7"/>
    <w:rsid w:val="00044CB4"/>
    <w:rsid w:val="00046878"/>
    <w:rsid w:val="0005125A"/>
    <w:rsid w:val="000517DB"/>
    <w:rsid w:val="00053659"/>
    <w:rsid w:val="00054A0C"/>
    <w:rsid w:val="00055E77"/>
    <w:rsid w:val="00056DDE"/>
    <w:rsid w:val="0005702B"/>
    <w:rsid w:val="0005760B"/>
    <w:rsid w:val="0005792B"/>
    <w:rsid w:val="000605B5"/>
    <w:rsid w:val="00060B59"/>
    <w:rsid w:val="00060ED4"/>
    <w:rsid w:val="00064096"/>
    <w:rsid w:val="00064ECF"/>
    <w:rsid w:val="000651D6"/>
    <w:rsid w:val="00065F1E"/>
    <w:rsid w:val="0006603F"/>
    <w:rsid w:val="000662F2"/>
    <w:rsid w:val="00066A46"/>
    <w:rsid w:val="000701AF"/>
    <w:rsid w:val="0007183E"/>
    <w:rsid w:val="0007194A"/>
    <w:rsid w:val="00072081"/>
    <w:rsid w:val="00072452"/>
    <w:rsid w:val="00072467"/>
    <w:rsid w:val="0007320E"/>
    <w:rsid w:val="00074295"/>
    <w:rsid w:val="00076232"/>
    <w:rsid w:val="00076378"/>
    <w:rsid w:val="00076CA4"/>
    <w:rsid w:val="000818BC"/>
    <w:rsid w:val="00081C26"/>
    <w:rsid w:val="0008211D"/>
    <w:rsid w:val="00082CBB"/>
    <w:rsid w:val="00082F2F"/>
    <w:rsid w:val="00083356"/>
    <w:rsid w:val="00083898"/>
    <w:rsid w:val="000843E7"/>
    <w:rsid w:val="00085236"/>
    <w:rsid w:val="00085A8B"/>
    <w:rsid w:val="00086BE1"/>
    <w:rsid w:val="000903D1"/>
    <w:rsid w:val="00091061"/>
    <w:rsid w:val="000913A7"/>
    <w:rsid w:val="00092AB0"/>
    <w:rsid w:val="0009451B"/>
    <w:rsid w:val="00097134"/>
    <w:rsid w:val="00097A73"/>
    <w:rsid w:val="000A0900"/>
    <w:rsid w:val="000A202D"/>
    <w:rsid w:val="000A2B5F"/>
    <w:rsid w:val="000A3EFC"/>
    <w:rsid w:val="000A4E86"/>
    <w:rsid w:val="000A54F4"/>
    <w:rsid w:val="000A570C"/>
    <w:rsid w:val="000A7EC6"/>
    <w:rsid w:val="000B01AC"/>
    <w:rsid w:val="000B2174"/>
    <w:rsid w:val="000B2493"/>
    <w:rsid w:val="000B28A8"/>
    <w:rsid w:val="000B3DFC"/>
    <w:rsid w:val="000B479F"/>
    <w:rsid w:val="000B4B2B"/>
    <w:rsid w:val="000B5EA3"/>
    <w:rsid w:val="000B623F"/>
    <w:rsid w:val="000C0155"/>
    <w:rsid w:val="000C2190"/>
    <w:rsid w:val="000C3782"/>
    <w:rsid w:val="000C3EAA"/>
    <w:rsid w:val="000C630D"/>
    <w:rsid w:val="000C6EF3"/>
    <w:rsid w:val="000C7098"/>
    <w:rsid w:val="000C7195"/>
    <w:rsid w:val="000C72AD"/>
    <w:rsid w:val="000C7FB4"/>
    <w:rsid w:val="000D02DB"/>
    <w:rsid w:val="000D0ACF"/>
    <w:rsid w:val="000D1882"/>
    <w:rsid w:val="000D1D67"/>
    <w:rsid w:val="000D46A1"/>
    <w:rsid w:val="000D4995"/>
    <w:rsid w:val="000D54E2"/>
    <w:rsid w:val="000D6636"/>
    <w:rsid w:val="000D6692"/>
    <w:rsid w:val="000D6A0E"/>
    <w:rsid w:val="000D724E"/>
    <w:rsid w:val="000E1E02"/>
    <w:rsid w:val="000E20D6"/>
    <w:rsid w:val="000E2262"/>
    <w:rsid w:val="000E292D"/>
    <w:rsid w:val="000E2B33"/>
    <w:rsid w:val="000E3FFC"/>
    <w:rsid w:val="000E4EAB"/>
    <w:rsid w:val="000E71D3"/>
    <w:rsid w:val="000E78A1"/>
    <w:rsid w:val="000E7B45"/>
    <w:rsid w:val="000F1846"/>
    <w:rsid w:val="000F2A97"/>
    <w:rsid w:val="000F2F0A"/>
    <w:rsid w:val="000F4F70"/>
    <w:rsid w:val="000F5B8C"/>
    <w:rsid w:val="000F6277"/>
    <w:rsid w:val="00100FF7"/>
    <w:rsid w:val="001019C4"/>
    <w:rsid w:val="00101D75"/>
    <w:rsid w:val="0010250A"/>
    <w:rsid w:val="00102873"/>
    <w:rsid w:val="00102E18"/>
    <w:rsid w:val="00104A11"/>
    <w:rsid w:val="0011055F"/>
    <w:rsid w:val="001108D3"/>
    <w:rsid w:val="00111078"/>
    <w:rsid w:val="001118B1"/>
    <w:rsid w:val="00112734"/>
    <w:rsid w:val="00112955"/>
    <w:rsid w:val="001136D6"/>
    <w:rsid w:val="00113847"/>
    <w:rsid w:val="00113BFE"/>
    <w:rsid w:val="0011572B"/>
    <w:rsid w:val="00116B1C"/>
    <w:rsid w:val="00116D64"/>
    <w:rsid w:val="00117181"/>
    <w:rsid w:val="00117D62"/>
    <w:rsid w:val="00120457"/>
    <w:rsid w:val="00120FDA"/>
    <w:rsid w:val="00121238"/>
    <w:rsid w:val="001212CC"/>
    <w:rsid w:val="00121A21"/>
    <w:rsid w:val="00122F7E"/>
    <w:rsid w:val="0012463E"/>
    <w:rsid w:val="00130D82"/>
    <w:rsid w:val="00132987"/>
    <w:rsid w:val="00134DD6"/>
    <w:rsid w:val="00135166"/>
    <w:rsid w:val="00135747"/>
    <w:rsid w:val="00135DF1"/>
    <w:rsid w:val="001361F0"/>
    <w:rsid w:val="0013664D"/>
    <w:rsid w:val="00137D8F"/>
    <w:rsid w:val="00137F9E"/>
    <w:rsid w:val="001400EA"/>
    <w:rsid w:val="00140D19"/>
    <w:rsid w:val="00143309"/>
    <w:rsid w:val="00143E93"/>
    <w:rsid w:val="00144056"/>
    <w:rsid w:val="00144D4D"/>
    <w:rsid w:val="00144D84"/>
    <w:rsid w:val="001469BD"/>
    <w:rsid w:val="0014783B"/>
    <w:rsid w:val="0015133C"/>
    <w:rsid w:val="00154815"/>
    <w:rsid w:val="001555AF"/>
    <w:rsid w:val="00161ADA"/>
    <w:rsid w:val="0016264B"/>
    <w:rsid w:val="00163FBE"/>
    <w:rsid w:val="00164D9B"/>
    <w:rsid w:val="001653CF"/>
    <w:rsid w:val="00165F8A"/>
    <w:rsid w:val="0016600C"/>
    <w:rsid w:val="001706B4"/>
    <w:rsid w:val="00170CCA"/>
    <w:rsid w:val="00170E72"/>
    <w:rsid w:val="00171676"/>
    <w:rsid w:val="0017216E"/>
    <w:rsid w:val="0017291C"/>
    <w:rsid w:val="00173ECB"/>
    <w:rsid w:val="00175035"/>
    <w:rsid w:val="0017512A"/>
    <w:rsid w:val="00175619"/>
    <w:rsid w:val="0017682A"/>
    <w:rsid w:val="0017717C"/>
    <w:rsid w:val="00180DAF"/>
    <w:rsid w:val="00180F0C"/>
    <w:rsid w:val="001820A6"/>
    <w:rsid w:val="001825CB"/>
    <w:rsid w:val="0018287F"/>
    <w:rsid w:val="00182CFC"/>
    <w:rsid w:val="0018315B"/>
    <w:rsid w:val="00183E7A"/>
    <w:rsid w:val="001851FE"/>
    <w:rsid w:val="00190238"/>
    <w:rsid w:val="00190297"/>
    <w:rsid w:val="0019096E"/>
    <w:rsid w:val="001922AF"/>
    <w:rsid w:val="001923B2"/>
    <w:rsid w:val="00192885"/>
    <w:rsid w:val="00192B65"/>
    <w:rsid w:val="00192BDC"/>
    <w:rsid w:val="001932ED"/>
    <w:rsid w:val="00193ECD"/>
    <w:rsid w:val="00195BDD"/>
    <w:rsid w:val="001A0345"/>
    <w:rsid w:val="001A1219"/>
    <w:rsid w:val="001B036F"/>
    <w:rsid w:val="001B076E"/>
    <w:rsid w:val="001B1923"/>
    <w:rsid w:val="001B1B8F"/>
    <w:rsid w:val="001B3671"/>
    <w:rsid w:val="001B4936"/>
    <w:rsid w:val="001B50E3"/>
    <w:rsid w:val="001B52D2"/>
    <w:rsid w:val="001B5395"/>
    <w:rsid w:val="001B541D"/>
    <w:rsid w:val="001B5675"/>
    <w:rsid w:val="001B5B6A"/>
    <w:rsid w:val="001B67BA"/>
    <w:rsid w:val="001B72D3"/>
    <w:rsid w:val="001B7D7C"/>
    <w:rsid w:val="001C1051"/>
    <w:rsid w:val="001C253C"/>
    <w:rsid w:val="001C3693"/>
    <w:rsid w:val="001C3948"/>
    <w:rsid w:val="001C3F08"/>
    <w:rsid w:val="001C3FD2"/>
    <w:rsid w:val="001C51B0"/>
    <w:rsid w:val="001D0263"/>
    <w:rsid w:val="001D0B87"/>
    <w:rsid w:val="001D1681"/>
    <w:rsid w:val="001D27D0"/>
    <w:rsid w:val="001D32A7"/>
    <w:rsid w:val="001D3406"/>
    <w:rsid w:val="001D521B"/>
    <w:rsid w:val="001E04AD"/>
    <w:rsid w:val="001E0BE5"/>
    <w:rsid w:val="001E1088"/>
    <w:rsid w:val="001E1E44"/>
    <w:rsid w:val="001E2C32"/>
    <w:rsid w:val="001E417F"/>
    <w:rsid w:val="001E5DEA"/>
    <w:rsid w:val="001E5F88"/>
    <w:rsid w:val="001E6326"/>
    <w:rsid w:val="001F0DA7"/>
    <w:rsid w:val="001F2B29"/>
    <w:rsid w:val="001F3287"/>
    <w:rsid w:val="001F3637"/>
    <w:rsid w:val="001F3DC1"/>
    <w:rsid w:val="001F4E72"/>
    <w:rsid w:val="001F60EA"/>
    <w:rsid w:val="001F67BB"/>
    <w:rsid w:val="001F6910"/>
    <w:rsid w:val="001F792D"/>
    <w:rsid w:val="00201183"/>
    <w:rsid w:val="00202424"/>
    <w:rsid w:val="002027B9"/>
    <w:rsid w:val="00202C5F"/>
    <w:rsid w:val="00203761"/>
    <w:rsid w:val="00205859"/>
    <w:rsid w:val="00205B2F"/>
    <w:rsid w:val="00206285"/>
    <w:rsid w:val="00206BDC"/>
    <w:rsid w:val="002079EF"/>
    <w:rsid w:val="0021091F"/>
    <w:rsid w:val="00211DC5"/>
    <w:rsid w:val="00211F8A"/>
    <w:rsid w:val="002121F0"/>
    <w:rsid w:val="0021356A"/>
    <w:rsid w:val="0021449B"/>
    <w:rsid w:val="00214654"/>
    <w:rsid w:val="002173DC"/>
    <w:rsid w:val="00217481"/>
    <w:rsid w:val="00220EFC"/>
    <w:rsid w:val="00221F91"/>
    <w:rsid w:val="00222CD8"/>
    <w:rsid w:val="0022308C"/>
    <w:rsid w:val="002232D5"/>
    <w:rsid w:val="00223362"/>
    <w:rsid w:val="0022339F"/>
    <w:rsid w:val="00224172"/>
    <w:rsid w:val="00224DFB"/>
    <w:rsid w:val="00224E4D"/>
    <w:rsid w:val="00226FDB"/>
    <w:rsid w:val="0022704F"/>
    <w:rsid w:val="00230540"/>
    <w:rsid w:val="0023155E"/>
    <w:rsid w:val="00231A34"/>
    <w:rsid w:val="00232758"/>
    <w:rsid w:val="00233172"/>
    <w:rsid w:val="002337B4"/>
    <w:rsid w:val="00234BAE"/>
    <w:rsid w:val="00234C56"/>
    <w:rsid w:val="00236C98"/>
    <w:rsid w:val="00236D14"/>
    <w:rsid w:val="00240301"/>
    <w:rsid w:val="00243EAB"/>
    <w:rsid w:val="00243F0E"/>
    <w:rsid w:val="002440DA"/>
    <w:rsid w:val="00244810"/>
    <w:rsid w:val="00244C27"/>
    <w:rsid w:val="00246511"/>
    <w:rsid w:val="002474C6"/>
    <w:rsid w:val="00247583"/>
    <w:rsid w:val="00251C1C"/>
    <w:rsid w:val="00251F5D"/>
    <w:rsid w:val="002538F1"/>
    <w:rsid w:val="002547E3"/>
    <w:rsid w:val="00254C09"/>
    <w:rsid w:val="00255EA2"/>
    <w:rsid w:val="00256051"/>
    <w:rsid w:val="0025622F"/>
    <w:rsid w:val="002563F9"/>
    <w:rsid w:val="002568D5"/>
    <w:rsid w:val="00262366"/>
    <w:rsid w:val="00262679"/>
    <w:rsid w:val="00262A14"/>
    <w:rsid w:val="00262B09"/>
    <w:rsid w:val="002633C9"/>
    <w:rsid w:val="002649CE"/>
    <w:rsid w:val="00265ED8"/>
    <w:rsid w:val="002664F7"/>
    <w:rsid w:val="00266524"/>
    <w:rsid w:val="00267F27"/>
    <w:rsid w:val="00270AFB"/>
    <w:rsid w:val="00270E46"/>
    <w:rsid w:val="002717C6"/>
    <w:rsid w:val="002740F7"/>
    <w:rsid w:val="00274DB3"/>
    <w:rsid w:val="0027519B"/>
    <w:rsid w:val="00275E84"/>
    <w:rsid w:val="002764FB"/>
    <w:rsid w:val="00276F6A"/>
    <w:rsid w:val="002778F0"/>
    <w:rsid w:val="00277A7E"/>
    <w:rsid w:val="00280187"/>
    <w:rsid w:val="00281740"/>
    <w:rsid w:val="0028183A"/>
    <w:rsid w:val="00285075"/>
    <w:rsid w:val="00285CBB"/>
    <w:rsid w:val="00290124"/>
    <w:rsid w:val="00291093"/>
    <w:rsid w:val="002910E7"/>
    <w:rsid w:val="00292BBE"/>
    <w:rsid w:val="002936C7"/>
    <w:rsid w:val="0029372C"/>
    <w:rsid w:val="00295821"/>
    <w:rsid w:val="00295A41"/>
    <w:rsid w:val="002961E8"/>
    <w:rsid w:val="00296F32"/>
    <w:rsid w:val="00297CB2"/>
    <w:rsid w:val="002A2BE3"/>
    <w:rsid w:val="002A5C5A"/>
    <w:rsid w:val="002A62D4"/>
    <w:rsid w:val="002A71BA"/>
    <w:rsid w:val="002A7BAC"/>
    <w:rsid w:val="002B15D9"/>
    <w:rsid w:val="002B232F"/>
    <w:rsid w:val="002B2487"/>
    <w:rsid w:val="002B48F9"/>
    <w:rsid w:val="002B4D75"/>
    <w:rsid w:val="002B5F83"/>
    <w:rsid w:val="002B701A"/>
    <w:rsid w:val="002B7538"/>
    <w:rsid w:val="002B7A59"/>
    <w:rsid w:val="002B7A61"/>
    <w:rsid w:val="002B7BCA"/>
    <w:rsid w:val="002C3089"/>
    <w:rsid w:val="002C4565"/>
    <w:rsid w:val="002C47CC"/>
    <w:rsid w:val="002C5D3E"/>
    <w:rsid w:val="002C670F"/>
    <w:rsid w:val="002C6AD0"/>
    <w:rsid w:val="002C7072"/>
    <w:rsid w:val="002C75D8"/>
    <w:rsid w:val="002D029B"/>
    <w:rsid w:val="002D033F"/>
    <w:rsid w:val="002D0CA6"/>
    <w:rsid w:val="002D29CE"/>
    <w:rsid w:val="002D3F9C"/>
    <w:rsid w:val="002D4E42"/>
    <w:rsid w:val="002D5991"/>
    <w:rsid w:val="002D5A00"/>
    <w:rsid w:val="002E03E5"/>
    <w:rsid w:val="002E0632"/>
    <w:rsid w:val="002E1982"/>
    <w:rsid w:val="002E1C08"/>
    <w:rsid w:val="002E4246"/>
    <w:rsid w:val="002E4C46"/>
    <w:rsid w:val="002E4DDC"/>
    <w:rsid w:val="002E6FA2"/>
    <w:rsid w:val="002F0044"/>
    <w:rsid w:val="002F135A"/>
    <w:rsid w:val="002F263D"/>
    <w:rsid w:val="002F34EE"/>
    <w:rsid w:val="002F4395"/>
    <w:rsid w:val="00300902"/>
    <w:rsid w:val="003048EF"/>
    <w:rsid w:val="003053C6"/>
    <w:rsid w:val="003056C6"/>
    <w:rsid w:val="0030612B"/>
    <w:rsid w:val="00306493"/>
    <w:rsid w:val="00306A80"/>
    <w:rsid w:val="00307083"/>
    <w:rsid w:val="00310401"/>
    <w:rsid w:val="00310995"/>
    <w:rsid w:val="00311D64"/>
    <w:rsid w:val="0031346D"/>
    <w:rsid w:val="00313BF7"/>
    <w:rsid w:val="00314193"/>
    <w:rsid w:val="003153FF"/>
    <w:rsid w:val="00316E27"/>
    <w:rsid w:val="003173D7"/>
    <w:rsid w:val="00317C68"/>
    <w:rsid w:val="00317E40"/>
    <w:rsid w:val="003206E4"/>
    <w:rsid w:val="00322580"/>
    <w:rsid w:val="003256B7"/>
    <w:rsid w:val="00325BFD"/>
    <w:rsid w:val="00326ABD"/>
    <w:rsid w:val="00326C77"/>
    <w:rsid w:val="00327ACE"/>
    <w:rsid w:val="00327D70"/>
    <w:rsid w:val="00330802"/>
    <w:rsid w:val="00331278"/>
    <w:rsid w:val="00332B7D"/>
    <w:rsid w:val="00333F49"/>
    <w:rsid w:val="00334403"/>
    <w:rsid w:val="00334CF3"/>
    <w:rsid w:val="00335468"/>
    <w:rsid w:val="00335E55"/>
    <w:rsid w:val="003361B6"/>
    <w:rsid w:val="003362CD"/>
    <w:rsid w:val="00336461"/>
    <w:rsid w:val="003372F6"/>
    <w:rsid w:val="003407D7"/>
    <w:rsid w:val="00340839"/>
    <w:rsid w:val="003409BA"/>
    <w:rsid w:val="00341607"/>
    <w:rsid w:val="00345019"/>
    <w:rsid w:val="0034517C"/>
    <w:rsid w:val="003451C5"/>
    <w:rsid w:val="0034569D"/>
    <w:rsid w:val="0034606A"/>
    <w:rsid w:val="00350A31"/>
    <w:rsid w:val="00353196"/>
    <w:rsid w:val="00353F44"/>
    <w:rsid w:val="003543CC"/>
    <w:rsid w:val="00356F41"/>
    <w:rsid w:val="0036141D"/>
    <w:rsid w:val="0036142E"/>
    <w:rsid w:val="003657F3"/>
    <w:rsid w:val="00367AB1"/>
    <w:rsid w:val="00367C51"/>
    <w:rsid w:val="00370751"/>
    <w:rsid w:val="00370872"/>
    <w:rsid w:val="00370CB2"/>
    <w:rsid w:val="00371662"/>
    <w:rsid w:val="003719F4"/>
    <w:rsid w:val="00371A03"/>
    <w:rsid w:val="00372D3E"/>
    <w:rsid w:val="00373288"/>
    <w:rsid w:val="003736B0"/>
    <w:rsid w:val="00375406"/>
    <w:rsid w:val="0037624A"/>
    <w:rsid w:val="00376B7C"/>
    <w:rsid w:val="00377E2A"/>
    <w:rsid w:val="003803CE"/>
    <w:rsid w:val="00381BBD"/>
    <w:rsid w:val="00382AB4"/>
    <w:rsid w:val="00382C31"/>
    <w:rsid w:val="00383103"/>
    <w:rsid w:val="00383AAF"/>
    <w:rsid w:val="0038421D"/>
    <w:rsid w:val="00386B81"/>
    <w:rsid w:val="0038770F"/>
    <w:rsid w:val="003936FB"/>
    <w:rsid w:val="00396868"/>
    <w:rsid w:val="003A13EC"/>
    <w:rsid w:val="003A2706"/>
    <w:rsid w:val="003A2D6C"/>
    <w:rsid w:val="003A3BAF"/>
    <w:rsid w:val="003A5CEB"/>
    <w:rsid w:val="003A6100"/>
    <w:rsid w:val="003A63F8"/>
    <w:rsid w:val="003A6E54"/>
    <w:rsid w:val="003B06CB"/>
    <w:rsid w:val="003B13F9"/>
    <w:rsid w:val="003B1AC7"/>
    <w:rsid w:val="003B1F24"/>
    <w:rsid w:val="003B288B"/>
    <w:rsid w:val="003B4006"/>
    <w:rsid w:val="003B66D3"/>
    <w:rsid w:val="003C05FB"/>
    <w:rsid w:val="003C08FB"/>
    <w:rsid w:val="003C1BB1"/>
    <w:rsid w:val="003C1D36"/>
    <w:rsid w:val="003C308C"/>
    <w:rsid w:val="003C7BA9"/>
    <w:rsid w:val="003D0915"/>
    <w:rsid w:val="003D2024"/>
    <w:rsid w:val="003D2FB2"/>
    <w:rsid w:val="003D3FCA"/>
    <w:rsid w:val="003D59C1"/>
    <w:rsid w:val="003D5E78"/>
    <w:rsid w:val="003D7D44"/>
    <w:rsid w:val="003E0043"/>
    <w:rsid w:val="003E0EDC"/>
    <w:rsid w:val="003E2056"/>
    <w:rsid w:val="003E2175"/>
    <w:rsid w:val="003E221C"/>
    <w:rsid w:val="003E2F13"/>
    <w:rsid w:val="003E4866"/>
    <w:rsid w:val="003E4DA8"/>
    <w:rsid w:val="003E6470"/>
    <w:rsid w:val="003E7049"/>
    <w:rsid w:val="003E7D1B"/>
    <w:rsid w:val="003F09C9"/>
    <w:rsid w:val="003F148A"/>
    <w:rsid w:val="003F1525"/>
    <w:rsid w:val="003F1D6D"/>
    <w:rsid w:val="003F25C3"/>
    <w:rsid w:val="003F2925"/>
    <w:rsid w:val="003F480A"/>
    <w:rsid w:val="003F4D5B"/>
    <w:rsid w:val="003F59F9"/>
    <w:rsid w:val="004018FE"/>
    <w:rsid w:val="00401FCD"/>
    <w:rsid w:val="0040203C"/>
    <w:rsid w:val="00406118"/>
    <w:rsid w:val="00410037"/>
    <w:rsid w:val="00410459"/>
    <w:rsid w:val="004108AF"/>
    <w:rsid w:val="004119A8"/>
    <w:rsid w:val="00411D11"/>
    <w:rsid w:val="004128A4"/>
    <w:rsid w:val="00414263"/>
    <w:rsid w:val="004146D7"/>
    <w:rsid w:val="00415C30"/>
    <w:rsid w:val="0041610A"/>
    <w:rsid w:val="004164D7"/>
    <w:rsid w:val="00416FBC"/>
    <w:rsid w:val="004217CF"/>
    <w:rsid w:val="00422306"/>
    <w:rsid w:val="004228F4"/>
    <w:rsid w:val="00422CF7"/>
    <w:rsid w:val="00426783"/>
    <w:rsid w:val="00426DF4"/>
    <w:rsid w:val="0042761E"/>
    <w:rsid w:val="00430A0B"/>
    <w:rsid w:val="00430E4A"/>
    <w:rsid w:val="004316AB"/>
    <w:rsid w:val="0043290B"/>
    <w:rsid w:val="00433C15"/>
    <w:rsid w:val="004340DB"/>
    <w:rsid w:val="0043414C"/>
    <w:rsid w:val="00435AD0"/>
    <w:rsid w:val="00435DC1"/>
    <w:rsid w:val="00437826"/>
    <w:rsid w:val="00437942"/>
    <w:rsid w:val="00440B15"/>
    <w:rsid w:val="0044270F"/>
    <w:rsid w:val="00442854"/>
    <w:rsid w:val="0044336F"/>
    <w:rsid w:val="0044650E"/>
    <w:rsid w:val="00446688"/>
    <w:rsid w:val="004469D6"/>
    <w:rsid w:val="00450947"/>
    <w:rsid w:val="00451612"/>
    <w:rsid w:val="0045199A"/>
    <w:rsid w:val="00451D98"/>
    <w:rsid w:val="00455903"/>
    <w:rsid w:val="00456550"/>
    <w:rsid w:val="00456778"/>
    <w:rsid w:val="00456D14"/>
    <w:rsid w:val="0045716B"/>
    <w:rsid w:val="004571F8"/>
    <w:rsid w:val="00460123"/>
    <w:rsid w:val="00460DD0"/>
    <w:rsid w:val="0046282E"/>
    <w:rsid w:val="00462939"/>
    <w:rsid w:val="00462FD4"/>
    <w:rsid w:val="004641D0"/>
    <w:rsid w:val="004647CF"/>
    <w:rsid w:val="00464886"/>
    <w:rsid w:val="004653EF"/>
    <w:rsid w:val="00465BC0"/>
    <w:rsid w:val="00465E59"/>
    <w:rsid w:val="00465FF2"/>
    <w:rsid w:val="004676D6"/>
    <w:rsid w:val="0047024A"/>
    <w:rsid w:val="004710B3"/>
    <w:rsid w:val="004711DE"/>
    <w:rsid w:val="00472A1B"/>
    <w:rsid w:val="00472F14"/>
    <w:rsid w:val="00473F39"/>
    <w:rsid w:val="0047448C"/>
    <w:rsid w:val="0047466E"/>
    <w:rsid w:val="00474E4B"/>
    <w:rsid w:val="00477485"/>
    <w:rsid w:val="00477645"/>
    <w:rsid w:val="00477CC4"/>
    <w:rsid w:val="00480896"/>
    <w:rsid w:val="004813ED"/>
    <w:rsid w:val="00482E84"/>
    <w:rsid w:val="0048355D"/>
    <w:rsid w:val="0048441C"/>
    <w:rsid w:val="004848AD"/>
    <w:rsid w:val="004849B4"/>
    <w:rsid w:val="00484DC8"/>
    <w:rsid w:val="00484EF2"/>
    <w:rsid w:val="00484F33"/>
    <w:rsid w:val="004853E0"/>
    <w:rsid w:val="004857A9"/>
    <w:rsid w:val="00486FD4"/>
    <w:rsid w:val="00487016"/>
    <w:rsid w:val="00490D32"/>
    <w:rsid w:val="004913F6"/>
    <w:rsid w:val="00491E7C"/>
    <w:rsid w:val="00492E5C"/>
    <w:rsid w:val="00495F81"/>
    <w:rsid w:val="00496AA9"/>
    <w:rsid w:val="00496EFA"/>
    <w:rsid w:val="00497519"/>
    <w:rsid w:val="00497E24"/>
    <w:rsid w:val="004A079A"/>
    <w:rsid w:val="004A1235"/>
    <w:rsid w:val="004A337E"/>
    <w:rsid w:val="004A58D1"/>
    <w:rsid w:val="004A58DB"/>
    <w:rsid w:val="004A688F"/>
    <w:rsid w:val="004A706A"/>
    <w:rsid w:val="004A7128"/>
    <w:rsid w:val="004A72A1"/>
    <w:rsid w:val="004B0021"/>
    <w:rsid w:val="004B0B3A"/>
    <w:rsid w:val="004B2F87"/>
    <w:rsid w:val="004B3CB2"/>
    <w:rsid w:val="004B3D39"/>
    <w:rsid w:val="004B46BC"/>
    <w:rsid w:val="004B7B33"/>
    <w:rsid w:val="004C0DA7"/>
    <w:rsid w:val="004C120B"/>
    <w:rsid w:val="004C2978"/>
    <w:rsid w:val="004C34C1"/>
    <w:rsid w:val="004C3BFB"/>
    <w:rsid w:val="004C48A8"/>
    <w:rsid w:val="004C4FAE"/>
    <w:rsid w:val="004C5257"/>
    <w:rsid w:val="004C53DE"/>
    <w:rsid w:val="004C5D46"/>
    <w:rsid w:val="004C7290"/>
    <w:rsid w:val="004C76BB"/>
    <w:rsid w:val="004D113C"/>
    <w:rsid w:val="004D1D17"/>
    <w:rsid w:val="004D3823"/>
    <w:rsid w:val="004D395D"/>
    <w:rsid w:val="004D39F5"/>
    <w:rsid w:val="004D440A"/>
    <w:rsid w:val="004D58E9"/>
    <w:rsid w:val="004D769D"/>
    <w:rsid w:val="004D7D47"/>
    <w:rsid w:val="004E0B35"/>
    <w:rsid w:val="004E0DA4"/>
    <w:rsid w:val="004E188F"/>
    <w:rsid w:val="004E5B30"/>
    <w:rsid w:val="004E5ECD"/>
    <w:rsid w:val="004E60B2"/>
    <w:rsid w:val="004E6711"/>
    <w:rsid w:val="004E6C98"/>
    <w:rsid w:val="004E77C9"/>
    <w:rsid w:val="004E7B3E"/>
    <w:rsid w:val="004F0654"/>
    <w:rsid w:val="004F0BD5"/>
    <w:rsid w:val="004F0EF0"/>
    <w:rsid w:val="004F1E03"/>
    <w:rsid w:val="004F3C89"/>
    <w:rsid w:val="004F4008"/>
    <w:rsid w:val="004F4867"/>
    <w:rsid w:val="004F5CAD"/>
    <w:rsid w:val="004F73BC"/>
    <w:rsid w:val="004F75A8"/>
    <w:rsid w:val="004F7FD9"/>
    <w:rsid w:val="00502045"/>
    <w:rsid w:val="0050276E"/>
    <w:rsid w:val="0050296D"/>
    <w:rsid w:val="00503F86"/>
    <w:rsid w:val="005041F2"/>
    <w:rsid w:val="005048DD"/>
    <w:rsid w:val="00504900"/>
    <w:rsid w:val="0050607E"/>
    <w:rsid w:val="005070C4"/>
    <w:rsid w:val="005100C5"/>
    <w:rsid w:val="005113CA"/>
    <w:rsid w:val="00513020"/>
    <w:rsid w:val="005148F1"/>
    <w:rsid w:val="00514DE0"/>
    <w:rsid w:val="0051769A"/>
    <w:rsid w:val="00517D8F"/>
    <w:rsid w:val="005245E3"/>
    <w:rsid w:val="005253D1"/>
    <w:rsid w:val="005261BF"/>
    <w:rsid w:val="005279A2"/>
    <w:rsid w:val="00527C6B"/>
    <w:rsid w:val="00530509"/>
    <w:rsid w:val="00531F52"/>
    <w:rsid w:val="005331AC"/>
    <w:rsid w:val="005331BF"/>
    <w:rsid w:val="00533A4B"/>
    <w:rsid w:val="00534EF0"/>
    <w:rsid w:val="005352D1"/>
    <w:rsid w:val="00535A33"/>
    <w:rsid w:val="00536430"/>
    <w:rsid w:val="00536D52"/>
    <w:rsid w:val="00540768"/>
    <w:rsid w:val="00540A44"/>
    <w:rsid w:val="00540A92"/>
    <w:rsid w:val="00540E55"/>
    <w:rsid w:val="00541039"/>
    <w:rsid w:val="00541D27"/>
    <w:rsid w:val="005427D1"/>
    <w:rsid w:val="00542A7C"/>
    <w:rsid w:val="00543392"/>
    <w:rsid w:val="005437D9"/>
    <w:rsid w:val="005446C2"/>
    <w:rsid w:val="005446D7"/>
    <w:rsid w:val="00545206"/>
    <w:rsid w:val="00546B51"/>
    <w:rsid w:val="00552CA9"/>
    <w:rsid w:val="005549BC"/>
    <w:rsid w:val="00555C9E"/>
    <w:rsid w:val="005561E3"/>
    <w:rsid w:val="0055766E"/>
    <w:rsid w:val="00557F9E"/>
    <w:rsid w:val="00560745"/>
    <w:rsid w:val="005615A7"/>
    <w:rsid w:val="00561D92"/>
    <w:rsid w:val="00567E98"/>
    <w:rsid w:val="00570C27"/>
    <w:rsid w:val="005712FD"/>
    <w:rsid w:val="00571360"/>
    <w:rsid w:val="00571F92"/>
    <w:rsid w:val="00572627"/>
    <w:rsid w:val="005751BD"/>
    <w:rsid w:val="0057629F"/>
    <w:rsid w:val="005762A1"/>
    <w:rsid w:val="005765C9"/>
    <w:rsid w:val="00576DD4"/>
    <w:rsid w:val="00577166"/>
    <w:rsid w:val="00581D20"/>
    <w:rsid w:val="005829C0"/>
    <w:rsid w:val="005834C1"/>
    <w:rsid w:val="005839C2"/>
    <w:rsid w:val="00585170"/>
    <w:rsid w:val="0058527E"/>
    <w:rsid w:val="00586561"/>
    <w:rsid w:val="005870DE"/>
    <w:rsid w:val="00590002"/>
    <w:rsid w:val="0059032F"/>
    <w:rsid w:val="00590355"/>
    <w:rsid w:val="00590A9F"/>
    <w:rsid w:val="00590F8A"/>
    <w:rsid w:val="00591743"/>
    <w:rsid w:val="00591FB8"/>
    <w:rsid w:val="0059297F"/>
    <w:rsid w:val="005931C5"/>
    <w:rsid w:val="00593A57"/>
    <w:rsid w:val="00594188"/>
    <w:rsid w:val="00595669"/>
    <w:rsid w:val="00597E6E"/>
    <w:rsid w:val="005A0332"/>
    <w:rsid w:val="005A1198"/>
    <w:rsid w:val="005A1CB1"/>
    <w:rsid w:val="005A2D88"/>
    <w:rsid w:val="005A4898"/>
    <w:rsid w:val="005A55BB"/>
    <w:rsid w:val="005A690F"/>
    <w:rsid w:val="005A74B2"/>
    <w:rsid w:val="005A7D70"/>
    <w:rsid w:val="005B1448"/>
    <w:rsid w:val="005B1A05"/>
    <w:rsid w:val="005B1D8C"/>
    <w:rsid w:val="005B33F1"/>
    <w:rsid w:val="005B36F6"/>
    <w:rsid w:val="005B5D74"/>
    <w:rsid w:val="005B7E43"/>
    <w:rsid w:val="005C011A"/>
    <w:rsid w:val="005C019A"/>
    <w:rsid w:val="005C1460"/>
    <w:rsid w:val="005C2FF1"/>
    <w:rsid w:val="005C3B1B"/>
    <w:rsid w:val="005C4576"/>
    <w:rsid w:val="005C4634"/>
    <w:rsid w:val="005C46B3"/>
    <w:rsid w:val="005C592E"/>
    <w:rsid w:val="005C75E8"/>
    <w:rsid w:val="005D004B"/>
    <w:rsid w:val="005D1FC1"/>
    <w:rsid w:val="005D2145"/>
    <w:rsid w:val="005D243C"/>
    <w:rsid w:val="005D30C3"/>
    <w:rsid w:val="005D3BA8"/>
    <w:rsid w:val="005D3C08"/>
    <w:rsid w:val="005D5318"/>
    <w:rsid w:val="005D5766"/>
    <w:rsid w:val="005D5E97"/>
    <w:rsid w:val="005D650F"/>
    <w:rsid w:val="005D65C5"/>
    <w:rsid w:val="005D678C"/>
    <w:rsid w:val="005D7281"/>
    <w:rsid w:val="005D7DB0"/>
    <w:rsid w:val="005E00D5"/>
    <w:rsid w:val="005E014B"/>
    <w:rsid w:val="005E1B11"/>
    <w:rsid w:val="005E291E"/>
    <w:rsid w:val="005E3873"/>
    <w:rsid w:val="005E3E7E"/>
    <w:rsid w:val="005E5097"/>
    <w:rsid w:val="005E512F"/>
    <w:rsid w:val="005E5196"/>
    <w:rsid w:val="005E7CF9"/>
    <w:rsid w:val="005F03F8"/>
    <w:rsid w:val="005F1CC3"/>
    <w:rsid w:val="005F3D4A"/>
    <w:rsid w:val="005F3D53"/>
    <w:rsid w:val="005F4F3F"/>
    <w:rsid w:val="005F5276"/>
    <w:rsid w:val="005F53AF"/>
    <w:rsid w:val="005F5C64"/>
    <w:rsid w:val="005F7283"/>
    <w:rsid w:val="005F7D20"/>
    <w:rsid w:val="0060058E"/>
    <w:rsid w:val="00601326"/>
    <w:rsid w:val="00602052"/>
    <w:rsid w:val="00602B5E"/>
    <w:rsid w:val="006036A2"/>
    <w:rsid w:val="00603A74"/>
    <w:rsid w:val="00603E39"/>
    <w:rsid w:val="00604744"/>
    <w:rsid w:val="006049BD"/>
    <w:rsid w:val="006052DE"/>
    <w:rsid w:val="00607E50"/>
    <w:rsid w:val="0061014F"/>
    <w:rsid w:val="006109E2"/>
    <w:rsid w:val="00610D44"/>
    <w:rsid w:val="00612638"/>
    <w:rsid w:val="006126D4"/>
    <w:rsid w:val="0061424A"/>
    <w:rsid w:val="00614799"/>
    <w:rsid w:val="00615ED2"/>
    <w:rsid w:val="006164A8"/>
    <w:rsid w:val="00616EBB"/>
    <w:rsid w:val="00617370"/>
    <w:rsid w:val="0061750E"/>
    <w:rsid w:val="00620202"/>
    <w:rsid w:val="00620DC1"/>
    <w:rsid w:val="006232E8"/>
    <w:rsid w:val="00623A13"/>
    <w:rsid w:val="00624CF6"/>
    <w:rsid w:val="0062526F"/>
    <w:rsid w:val="00625780"/>
    <w:rsid w:val="00625EC3"/>
    <w:rsid w:val="006310AF"/>
    <w:rsid w:val="006311F4"/>
    <w:rsid w:val="006319B9"/>
    <w:rsid w:val="0063231A"/>
    <w:rsid w:val="0063385E"/>
    <w:rsid w:val="006347C1"/>
    <w:rsid w:val="00634988"/>
    <w:rsid w:val="00634E50"/>
    <w:rsid w:val="006373E9"/>
    <w:rsid w:val="00637920"/>
    <w:rsid w:val="006408D9"/>
    <w:rsid w:val="00641C06"/>
    <w:rsid w:val="0064219B"/>
    <w:rsid w:val="00642353"/>
    <w:rsid w:val="0064235F"/>
    <w:rsid w:val="006426C6"/>
    <w:rsid w:val="00643EBD"/>
    <w:rsid w:val="00644478"/>
    <w:rsid w:val="0064480A"/>
    <w:rsid w:val="006470C5"/>
    <w:rsid w:val="006471AA"/>
    <w:rsid w:val="006475AB"/>
    <w:rsid w:val="00647EC6"/>
    <w:rsid w:val="00650DB3"/>
    <w:rsid w:val="00651041"/>
    <w:rsid w:val="0065160C"/>
    <w:rsid w:val="00651A1D"/>
    <w:rsid w:val="00653107"/>
    <w:rsid w:val="00653E90"/>
    <w:rsid w:val="00655C1C"/>
    <w:rsid w:val="0065639A"/>
    <w:rsid w:val="00657E9B"/>
    <w:rsid w:val="0066046D"/>
    <w:rsid w:val="006605AD"/>
    <w:rsid w:val="0066254F"/>
    <w:rsid w:val="00662B98"/>
    <w:rsid w:val="00662FBC"/>
    <w:rsid w:val="00664446"/>
    <w:rsid w:val="00664BFE"/>
    <w:rsid w:val="0066505F"/>
    <w:rsid w:val="00665B65"/>
    <w:rsid w:val="00665C51"/>
    <w:rsid w:val="006662A6"/>
    <w:rsid w:val="00666CB0"/>
    <w:rsid w:val="00670175"/>
    <w:rsid w:val="00672DAD"/>
    <w:rsid w:val="00672ECF"/>
    <w:rsid w:val="00673F02"/>
    <w:rsid w:val="00673FA9"/>
    <w:rsid w:val="006749CA"/>
    <w:rsid w:val="00676B44"/>
    <w:rsid w:val="00676E72"/>
    <w:rsid w:val="00676F5C"/>
    <w:rsid w:val="00677458"/>
    <w:rsid w:val="00680544"/>
    <w:rsid w:val="006857B0"/>
    <w:rsid w:val="00685F6C"/>
    <w:rsid w:val="00686DB6"/>
    <w:rsid w:val="00686F5C"/>
    <w:rsid w:val="00687D7C"/>
    <w:rsid w:val="00690255"/>
    <w:rsid w:val="006919F3"/>
    <w:rsid w:val="00693361"/>
    <w:rsid w:val="006934FD"/>
    <w:rsid w:val="006972D3"/>
    <w:rsid w:val="006975B4"/>
    <w:rsid w:val="006A0AC5"/>
    <w:rsid w:val="006A3E19"/>
    <w:rsid w:val="006A4C5C"/>
    <w:rsid w:val="006A5430"/>
    <w:rsid w:val="006A65DD"/>
    <w:rsid w:val="006A6C26"/>
    <w:rsid w:val="006A7D3C"/>
    <w:rsid w:val="006B04A8"/>
    <w:rsid w:val="006B0AF4"/>
    <w:rsid w:val="006B0E9C"/>
    <w:rsid w:val="006B0EFF"/>
    <w:rsid w:val="006B11F4"/>
    <w:rsid w:val="006B2116"/>
    <w:rsid w:val="006B2CB0"/>
    <w:rsid w:val="006B36BC"/>
    <w:rsid w:val="006B4ADD"/>
    <w:rsid w:val="006B568E"/>
    <w:rsid w:val="006B7808"/>
    <w:rsid w:val="006C01DA"/>
    <w:rsid w:val="006C0641"/>
    <w:rsid w:val="006C1175"/>
    <w:rsid w:val="006C128E"/>
    <w:rsid w:val="006C1CB3"/>
    <w:rsid w:val="006C3450"/>
    <w:rsid w:val="006C4391"/>
    <w:rsid w:val="006C51F9"/>
    <w:rsid w:val="006C53EA"/>
    <w:rsid w:val="006C53F7"/>
    <w:rsid w:val="006C6185"/>
    <w:rsid w:val="006C698F"/>
    <w:rsid w:val="006C74C3"/>
    <w:rsid w:val="006C7515"/>
    <w:rsid w:val="006D135A"/>
    <w:rsid w:val="006D168B"/>
    <w:rsid w:val="006D1751"/>
    <w:rsid w:val="006D3335"/>
    <w:rsid w:val="006D5811"/>
    <w:rsid w:val="006D63A6"/>
    <w:rsid w:val="006E0A05"/>
    <w:rsid w:val="006E1A4E"/>
    <w:rsid w:val="006E1CD7"/>
    <w:rsid w:val="006E3E60"/>
    <w:rsid w:val="006E4E02"/>
    <w:rsid w:val="006E651A"/>
    <w:rsid w:val="006E671F"/>
    <w:rsid w:val="006E680D"/>
    <w:rsid w:val="006E68BD"/>
    <w:rsid w:val="006E7AC4"/>
    <w:rsid w:val="006F1280"/>
    <w:rsid w:val="006F1493"/>
    <w:rsid w:val="006F193C"/>
    <w:rsid w:val="006F2004"/>
    <w:rsid w:val="006F4A7F"/>
    <w:rsid w:val="006F4D82"/>
    <w:rsid w:val="006F5007"/>
    <w:rsid w:val="006F501A"/>
    <w:rsid w:val="006F588B"/>
    <w:rsid w:val="006F5ED0"/>
    <w:rsid w:val="00701786"/>
    <w:rsid w:val="00701F36"/>
    <w:rsid w:val="007042A2"/>
    <w:rsid w:val="00705BA9"/>
    <w:rsid w:val="00707A84"/>
    <w:rsid w:val="00707FDB"/>
    <w:rsid w:val="00710B9B"/>
    <w:rsid w:val="00710F96"/>
    <w:rsid w:val="00711CB2"/>
    <w:rsid w:val="00712E6C"/>
    <w:rsid w:val="007133C1"/>
    <w:rsid w:val="00713DCE"/>
    <w:rsid w:val="007151CF"/>
    <w:rsid w:val="0071634D"/>
    <w:rsid w:val="00716F18"/>
    <w:rsid w:val="007217AD"/>
    <w:rsid w:val="00722C7B"/>
    <w:rsid w:val="00726457"/>
    <w:rsid w:val="00727260"/>
    <w:rsid w:val="007353D7"/>
    <w:rsid w:val="00736D5F"/>
    <w:rsid w:val="00737924"/>
    <w:rsid w:val="00737A34"/>
    <w:rsid w:val="0074023D"/>
    <w:rsid w:val="0074377E"/>
    <w:rsid w:val="00743C55"/>
    <w:rsid w:val="00744FC8"/>
    <w:rsid w:val="00745DF2"/>
    <w:rsid w:val="007462D2"/>
    <w:rsid w:val="00750CE7"/>
    <w:rsid w:val="00751229"/>
    <w:rsid w:val="00751BCB"/>
    <w:rsid w:val="00753122"/>
    <w:rsid w:val="00753AE3"/>
    <w:rsid w:val="00753D81"/>
    <w:rsid w:val="007548B3"/>
    <w:rsid w:val="007567E3"/>
    <w:rsid w:val="0075708D"/>
    <w:rsid w:val="007613CC"/>
    <w:rsid w:val="00762103"/>
    <w:rsid w:val="007624AC"/>
    <w:rsid w:val="00762D9A"/>
    <w:rsid w:val="00764AD6"/>
    <w:rsid w:val="00764B40"/>
    <w:rsid w:val="0077010C"/>
    <w:rsid w:val="007705C6"/>
    <w:rsid w:val="0077211D"/>
    <w:rsid w:val="00772A2F"/>
    <w:rsid w:val="00773967"/>
    <w:rsid w:val="00773DA3"/>
    <w:rsid w:val="00775872"/>
    <w:rsid w:val="00776D07"/>
    <w:rsid w:val="00776EEC"/>
    <w:rsid w:val="007777CB"/>
    <w:rsid w:val="00781159"/>
    <w:rsid w:val="00783B47"/>
    <w:rsid w:val="00783CAF"/>
    <w:rsid w:val="00784F92"/>
    <w:rsid w:val="00785171"/>
    <w:rsid w:val="00785230"/>
    <w:rsid w:val="0078526D"/>
    <w:rsid w:val="00785628"/>
    <w:rsid w:val="00786120"/>
    <w:rsid w:val="00786540"/>
    <w:rsid w:val="00786ABE"/>
    <w:rsid w:val="00786F1B"/>
    <w:rsid w:val="007871DE"/>
    <w:rsid w:val="00787489"/>
    <w:rsid w:val="00790346"/>
    <w:rsid w:val="00790B3D"/>
    <w:rsid w:val="00791F1C"/>
    <w:rsid w:val="00793BF1"/>
    <w:rsid w:val="007945F6"/>
    <w:rsid w:val="007964E3"/>
    <w:rsid w:val="00797988"/>
    <w:rsid w:val="00797B2C"/>
    <w:rsid w:val="007A0478"/>
    <w:rsid w:val="007A20FC"/>
    <w:rsid w:val="007A3112"/>
    <w:rsid w:val="007A49E4"/>
    <w:rsid w:val="007A4BE0"/>
    <w:rsid w:val="007A7197"/>
    <w:rsid w:val="007A71BD"/>
    <w:rsid w:val="007A7796"/>
    <w:rsid w:val="007B02D8"/>
    <w:rsid w:val="007B1889"/>
    <w:rsid w:val="007B3574"/>
    <w:rsid w:val="007B3DA7"/>
    <w:rsid w:val="007B3F0A"/>
    <w:rsid w:val="007B4FB2"/>
    <w:rsid w:val="007B51F0"/>
    <w:rsid w:val="007B7C3D"/>
    <w:rsid w:val="007C3109"/>
    <w:rsid w:val="007C7CC8"/>
    <w:rsid w:val="007C7E4C"/>
    <w:rsid w:val="007D020A"/>
    <w:rsid w:val="007D08D9"/>
    <w:rsid w:val="007D140D"/>
    <w:rsid w:val="007D1570"/>
    <w:rsid w:val="007D3544"/>
    <w:rsid w:val="007D40C9"/>
    <w:rsid w:val="007D4A23"/>
    <w:rsid w:val="007D4BB0"/>
    <w:rsid w:val="007D4DD6"/>
    <w:rsid w:val="007D5056"/>
    <w:rsid w:val="007D5EE5"/>
    <w:rsid w:val="007D6B77"/>
    <w:rsid w:val="007D6EDF"/>
    <w:rsid w:val="007D7C8F"/>
    <w:rsid w:val="007E03B7"/>
    <w:rsid w:val="007E0534"/>
    <w:rsid w:val="007E11AA"/>
    <w:rsid w:val="007E19BF"/>
    <w:rsid w:val="007E1BEB"/>
    <w:rsid w:val="007E2214"/>
    <w:rsid w:val="007E2825"/>
    <w:rsid w:val="007E4838"/>
    <w:rsid w:val="007F1BE8"/>
    <w:rsid w:val="007F2657"/>
    <w:rsid w:val="007F313B"/>
    <w:rsid w:val="007F3438"/>
    <w:rsid w:val="007F5324"/>
    <w:rsid w:val="007F5390"/>
    <w:rsid w:val="007F5626"/>
    <w:rsid w:val="007F7967"/>
    <w:rsid w:val="008039CE"/>
    <w:rsid w:val="00803D6F"/>
    <w:rsid w:val="0080428D"/>
    <w:rsid w:val="0080458D"/>
    <w:rsid w:val="00804C09"/>
    <w:rsid w:val="00805EFF"/>
    <w:rsid w:val="008064C4"/>
    <w:rsid w:val="008103A9"/>
    <w:rsid w:val="008116BF"/>
    <w:rsid w:val="0081313B"/>
    <w:rsid w:val="008137A7"/>
    <w:rsid w:val="008152D9"/>
    <w:rsid w:val="00816B54"/>
    <w:rsid w:val="00820E6C"/>
    <w:rsid w:val="00826BDD"/>
    <w:rsid w:val="008274F3"/>
    <w:rsid w:val="00831E99"/>
    <w:rsid w:val="0083308A"/>
    <w:rsid w:val="0083358C"/>
    <w:rsid w:val="00834CD6"/>
    <w:rsid w:val="00835271"/>
    <w:rsid w:val="008378A5"/>
    <w:rsid w:val="008403E5"/>
    <w:rsid w:val="00841C35"/>
    <w:rsid w:val="00841FA2"/>
    <w:rsid w:val="00843A6B"/>
    <w:rsid w:val="008450DD"/>
    <w:rsid w:val="008452EF"/>
    <w:rsid w:val="00846BE4"/>
    <w:rsid w:val="0084759F"/>
    <w:rsid w:val="0085093C"/>
    <w:rsid w:val="008512F1"/>
    <w:rsid w:val="0085230A"/>
    <w:rsid w:val="00852A18"/>
    <w:rsid w:val="00853380"/>
    <w:rsid w:val="00855CC5"/>
    <w:rsid w:val="008579FD"/>
    <w:rsid w:val="008605F0"/>
    <w:rsid w:val="0086154A"/>
    <w:rsid w:val="008616C0"/>
    <w:rsid w:val="008618AE"/>
    <w:rsid w:val="00861D63"/>
    <w:rsid w:val="00863862"/>
    <w:rsid w:val="008642D7"/>
    <w:rsid w:val="0086476C"/>
    <w:rsid w:val="008659A1"/>
    <w:rsid w:val="008662AB"/>
    <w:rsid w:val="0086709E"/>
    <w:rsid w:val="008703C4"/>
    <w:rsid w:val="00871E84"/>
    <w:rsid w:val="008730B6"/>
    <w:rsid w:val="008731D3"/>
    <w:rsid w:val="008738B8"/>
    <w:rsid w:val="00874710"/>
    <w:rsid w:val="008756A9"/>
    <w:rsid w:val="00875A58"/>
    <w:rsid w:val="00876B72"/>
    <w:rsid w:val="00876C23"/>
    <w:rsid w:val="00877A0E"/>
    <w:rsid w:val="00877C1E"/>
    <w:rsid w:val="00880871"/>
    <w:rsid w:val="0088291A"/>
    <w:rsid w:val="00882A9D"/>
    <w:rsid w:val="00885BAF"/>
    <w:rsid w:val="00887EEB"/>
    <w:rsid w:val="00890248"/>
    <w:rsid w:val="00890ED0"/>
    <w:rsid w:val="00891F38"/>
    <w:rsid w:val="0089421D"/>
    <w:rsid w:val="00895DD1"/>
    <w:rsid w:val="0089625A"/>
    <w:rsid w:val="0089731D"/>
    <w:rsid w:val="008A2295"/>
    <w:rsid w:val="008A4140"/>
    <w:rsid w:val="008A4D33"/>
    <w:rsid w:val="008A4EB7"/>
    <w:rsid w:val="008A636D"/>
    <w:rsid w:val="008A752B"/>
    <w:rsid w:val="008A7C52"/>
    <w:rsid w:val="008B0A80"/>
    <w:rsid w:val="008B0CC0"/>
    <w:rsid w:val="008B1918"/>
    <w:rsid w:val="008B43E3"/>
    <w:rsid w:val="008B481A"/>
    <w:rsid w:val="008B53D8"/>
    <w:rsid w:val="008B56F7"/>
    <w:rsid w:val="008B5CB1"/>
    <w:rsid w:val="008C0755"/>
    <w:rsid w:val="008C08C0"/>
    <w:rsid w:val="008C2368"/>
    <w:rsid w:val="008C239F"/>
    <w:rsid w:val="008C276E"/>
    <w:rsid w:val="008C367E"/>
    <w:rsid w:val="008C3695"/>
    <w:rsid w:val="008C51C8"/>
    <w:rsid w:val="008C5273"/>
    <w:rsid w:val="008C6A19"/>
    <w:rsid w:val="008C6A2A"/>
    <w:rsid w:val="008C6E8F"/>
    <w:rsid w:val="008D0735"/>
    <w:rsid w:val="008D07A8"/>
    <w:rsid w:val="008D11AD"/>
    <w:rsid w:val="008D1C64"/>
    <w:rsid w:val="008D23CE"/>
    <w:rsid w:val="008D387C"/>
    <w:rsid w:val="008D7CAB"/>
    <w:rsid w:val="008E10F6"/>
    <w:rsid w:val="008E2333"/>
    <w:rsid w:val="008E269A"/>
    <w:rsid w:val="008E403A"/>
    <w:rsid w:val="008E488E"/>
    <w:rsid w:val="008E4E62"/>
    <w:rsid w:val="008E6033"/>
    <w:rsid w:val="008E66F4"/>
    <w:rsid w:val="008E682C"/>
    <w:rsid w:val="008E70EA"/>
    <w:rsid w:val="008E794A"/>
    <w:rsid w:val="008F1D07"/>
    <w:rsid w:val="008F219A"/>
    <w:rsid w:val="008F3FC8"/>
    <w:rsid w:val="008F4545"/>
    <w:rsid w:val="008F633E"/>
    <w:rsid w:val="00901061"/>
    <w:rsid w:val="0090269C"/>
    <w:rsid w:val="009027D1"/>
    <w:rsid w:val="0090349B"/>
    <w:rsid w:val="0090424D"/>
    <w:rsid w:val="009065CD"/>
    <w:rsid w:val="0090697D"/>
    <w:rsid w:val="009079D7"/>
    <w:rsid w:val="00911387"/>
    <w:rsid w:val="00912705"/>
    <w:rsid w:val="00914FEA"/>
    <w:rsid w:val="00915088"/>
    <w:rsid w:val="009161CE"/>
    <w:rsid w:val="009163E4"/>
    <w:rsid w:val="0091708C"/>
    <w:rsid w:val="00917738"/>
    <w:rsid w:val="00917CBB"/>
    <w:rsid w:val="0092033A"/>
    <w:rsid w:val="00920530"/>
    <w:rsid w:val="009263CA"/>
    <w:rsid w:val="00926551"/>
    <w:rsid w:val="00926579"/>
    <w:rsid w:val="009273E9"/>
    <w:rsid w:val="00927563"/>
    <w:rsid w:val="00927782"/>
    <w:rsid w:val="00927BCE"/>
    <w:rsid w:val="00927DD0"/>
    <w:rsid w:val="00931B32"/>
    <w:rsid w:val="00931D29"/>
    <w:rsid w:val="00933459"/>
    <w:rsid w:val="00935E3B"/>
    <w:rsid w:val="009370F2"/>
    <w:rsid w:val="00940BA2"/>
    <w:rsid w:val="00942B99"/>
    <w:rsid w:val="00943921"/>
    <w:rsid w:val="009440DC"/>
    <w:rsid w:val="00944718"/>
    <w:rsid w:val="009467F7"/>
    <w:rsid w:val="00947AEE"/>
    <w:rsid w:val="00947B7A"/>
    <w:rsid w:val="009511A1"/>
    <w:rsid w:val="00951B0A"/>
    <w:rsid w:val="00953784"/>
    <w:rsid w:val="00954B5F"/>
    <w:rsid w:val="0095537F"/>
    <w:rsid w:val="009558B0"/>
    <w:rsid w:val="00956311"/>
    <w:rsid w:val="00956C7D"/>
    <w:rsid w:val="009574D5"/>
    <w:rsid w:val="00960283"/>
    <w:rsid w:val="00960ED7"/>
    <w:rsid w:val="00960F8C"/>
    <w:rsid w:val="009617CB"/>
    <w:rsid w:val="00963969"/>
    <w:rsid w:val="009657F9"/>
    <w:rsid w:val="00965DA6"/>
    <w:rsid w:val="00965F2D"/>
    <w:rsid w:val="00967772"/>
    <w:rsid w:val="009679F2"/>
    <w:rsid w:val="00970256"/>
    <w:rsid w:val="00970E3C"/>
    <w:rsid w:val="00971B6B"/>
    <w:rsid w:val="00972668"/>
    <w:rsid w:val="009726A9"/>
    <w:rsid w:val="009734A3"/>
    <w:rsid w:val="00973572"/>
    <w:rsid w:val="00973623"/>
    <w:rsid w:val="0097404E"/>
    <w:rsid w:val="0097518A"/>
    <w:rsid w:val="00976667"/>
    <w:rsid w:val="00976AB8"/>
    <w:rsid w:val="009776A9"/>
    <w:rsid w:val="009779D0"/>
    <w:rsid w:val="0098050F"/>
    <w:rsid w:val="009814D4"/>
    <w:rsid w:val="0098266E"/>
    <w:rsid w:val="00983200"/>
    <w:rsid w:val="0098460E"/>
    <w:rsid w:val="0098569D"/>
    <w:rsid w:val="009859F7"/>
    <w:rsid w:val="00986A75"/>
    <w:rsid w:val="00987641"/>
    <w:rsid w:val="00987BFB"/>
    <w:rsid w:val="00987C69"/>
    <w:rsid w:val="00990CAE"/>
    <w:rsid w:val="00991303"/>
    <w:rsid w:val="00991995"/>
    <w:rsid w:val="00991B5B"/>
    <w:rsid w:val="00991C2E"/>
    <w:rsid w:val="009921BB"/>
    <w:rsid w:val="00992394"/>
    <w:rsid w:val="00992BC2"/>
    <w:rsid w:val="009937FC"/>
    <w:rsid w:val="00994975"/>
    <w:rsid w:val="00996BBD"/>
    <w:rsid w:val="00997C01"/>
    <w:rsid w:val="009A0AA7"/>
    <w:rsid w:val="009A4635"/>
    <w:rsid w:val="009A4B85"/>
    <w:rsid w:val="009A5445"/>
    <w:rsid w:val="009A565B"/>
    <w:rsid w:val="009A60D8"/>
    <w:rsid w:val="009A6E87"/>
    <w:rsid w:val="009A766E"/>
    <w:rsid w:val="009B0760"/>
    <w:rsid w:val="009B1BC8"/>
    <w:rsid w:val="009B1C8C"/>
    <w:rsid w:val="009B296F"/>
    <w:rsid w:val="009B3A34"/>
    <w:rsid w:val="009B5EF9"/>
    <w:rsid w:val="009B72B3"/>
    <w:rsid w:val="009C026B"/>
    <w:rsid w:val="009C10F8"/>
    <w:rsid w:val="009C1468"/>
    <w:rsid w:val="009C1854"/>
    <w:rsid w:val="009C25DD"/>
    <w:rsid w:val="009C2CDD"/>
    <w:rsid w:val="009C38CA"/>
    <w:rsid w:val="009C3ADB"/>
    <w:rsid w:val="009C4F3C"/>
    <w:rsid w:val="009C5013"/>
    <w:rsid w:val="009C60B9"/>
    <w:rsid w:val="009C66DC"/>
    <w:rsid w:val="009C686E"/>
    <w:rsid w:val="009C6F4C"/>
    <w:rsid w:val="009C758D"/>
    <w:rsid w:val="009C7B03"/>
    <w:rsid w:val="009D038C"/>
    <w:rsid w:val="009D0858"/>
    <w:rsid w:val="009D2242"/>
    <w:rsid w:val="009D2B29"/>
    <w:rsid w:val="009D2D0B"/>
    <w:rsid w:val="009D3506"/>
    <w:rsid w:val="009D46D1"/>
    <w:rsid w:val="009D48A1"/>
    <w:rsid w:val="009D4A48"/>
    <w:rsid w:val="009E26FF"/>
    <w:rsid w:val="009E2CEE"/>
    <w:rsid w:val="009E2E47"/>
    <w:rsid w:val="009E375D"/>
    <w:rsid w:val="009E39A3"/>
    <w:rsid w:val="009E4011"/>
    <w:rsid w:val="009E4292"/>
    <w:rsid w:val="009E46D1"/>
    <w:rsid w:val="009E5115"/>
    <w:rsid w:val="009E5E1B"/>
    <w:rsid w:val="009E5F6E"/>
    <w:rsid w:val="009E6825"/>
    <w:rsid w:val="009E6BCD"/>
    <w:rsid w:val="009E71D3"/>
    <w:rsid w:val="009F1B1E"/>
    <w:rsid w:val="009F23D8"/>
    <w:rsid w:val="009F43F6"/>
    <w:rsid w:val="009F4A04"/>
    <w:rsid w:val="009F4E73"/>
    <w:rsid w:val="009F4F31"/>
    <w:rsid w:val="009F6E01"/>
    <w:rsid w:val="009F7CF2"/>
    <w:rsid w:val="009F7DEC"/>
    <w:rsid w:val="00A0043B"/>
    <w:rsid w:val="00A00EC3"/>
    <w:rsid w:val="00A01977"/>
    <w:rsid w:val="00A01EA5"/>
    <w:rsid w:val="00A06164"/>
    <w:rsid w:val="00A06C27"/>
    <w:rsid w:val="00A0752C"/>
    <w:rsid w:val="00A104C7"/>
    <w:rsid w:val="00A108E2"/>
    <w:rsid w:val="00A10F05"/>
    <w:rsid w:val="00A111EB"/>
    <w:rsid w:val="00A11E2F"/>
    <w:rsid w:val="00A12C4A"/>
    <w:rsid w:val="00A13CD1"/>
    <w:rsid w:val="00A1446E"/>
    <w:rsid w:val="00A15167"/>
    <w:rsid w:val="00A15851"/>
    <w:rsid w:val="00A16068"/>
    <w:rsid w:val="00A16474"/>
    <w:rsid w:val="00A17D1F"/>
    <w:rsid w:val="00A21614"/>
    <w:rsid w:val="00A21E6B"/>
    <w:rsid w:val="00A22827"/>
    <w:rsid w:val="00A2355D"/>
    <w:rsid w:val="00A2367A"/>
    <w:rsid w:val="00A25590"/>
    <w:rsid w:val="00A27A56"/>
    <w:rsid w:val="00A30DA2"/>
    <w:rsid w:val="00A31764"/>
    <w:rsid w:val="00A3339A"/>
    <w:rsid w:val="00A336D8"/>
    <w:rsid w:val="00A35801"/>
    <w:rsid w:val="00A36006"/>
    <w:rsid w:val="00A37DEB"/>
    <w:rsid w:val="00A40423"/>
    <w:rsid w:val="00A407D0"/>
    <w:rsid w:val="00A40B47"/>
    <w:rsid w:val="00A42128"/>
    <w:rsid w:val="00A4229F"/>
    <w:rsid w:val="00A422CA"/>
    <w:rsid w:val="00A426EC"/>
    <w:rsid w:val="00A43B6F"/>
    <w:rsid w:val="00A441C8"/>
    <w:rsid w:val="00A47BF3"/>
    <w:rsid w:val="00A50AD6"/>
    <w:rsid w:val="00A52DFD"/>
    <w:rsid w:val="00A5480D"/>
    <w:rsid w:val="00A5553E"/>
    <w:rsid w:val="00A555E3"/>
    <w:rsid w:val="00A564EF"/>
    <w:rsid w:val="00A60E13"/>
    <w:rsid w:val="00A6337B"/>
    <w:rsid w:val="00A640D0"/>
    <w:rsid w:val="00A6523B"/>
    <w:rsid w:val="00A65386"/>
    <w:rsid w:val="00A6546A"/>
    <w:rsid w:val="00A65C64"/>
    <w:rsid w:val="00A66ABA"/>
    <w:rsid w:val="00A67431"/>
    <w:rsid w:val="00A676DE"/>
    <w:rsid w:val="00A67DD2"/>
    <w:rsid w:val="00A70443"/>
    <w:rsid w:val="00A707AA"/>
    <w:rsid w:val="00A71C13"/>
    <w:rsid w:val="00A720E2"/>
    <w:rsid w:val="00A72C49"/>
    <w:rsid w:val="00A7362B"/>
    <w:rsid w:val="00A73FD3"/>
    <w:rsid w:val="00A774AE"/>
    <w:rsid w:val="00A77B1C"/>
    <w:rsid w:val="00A77FE4"/>
    <w:rsid w:val="00A81A66"/>
    <w:rsid w:val="00A83475"/>
    <w:rsid w:val="00A84619"/>
    <w:rsid w:val="00A854A3"/>
    <w:rsid w:val="00A855E2"/>
    <w:rsid w:val="00A90F80"/>
    <w:rsid w:val="00A925F5"/>
    <w:rsid w:val="00A934E0"/>
    <w:rsid w:val="00A93AD1"/>
    <w:rsid w:val="00A95530"/>
    <w:rsid w:val="00A95B7F"/>
    <w:rsid w:val="00A979B1"/>
    <w:rsid w:val="00AA0B4B"/>
    <w:rsid w:val="00AA3A7B"/>
    <w:rsid w:val="00AA58C0"/>
    <w:rsid w:val="00AA59B4"/>
    <w:rsid w:val="00AA6AFD"/>
    <w:rsid w:val="00AA7B2D"/>
    <w:rsid w:val="00AB0AF2"/>
    <w:rsid w:val="00AB0D60"/>
    <w:rsid w:val="00AB25DF"/>
    <w:rsid w:val="00AB31B0"/>
    <w:rsid w:val="00AB4962"/>
    <w:rsid w:val="00AB6371"/>
    <w:rsid w:val="00AB65ED"/>
    <w:rsid w:val="00AB67AB"/>
    <w:rsid w:val="00AB6EE7"/>
    <w:rsid w:val="00AB75FB"/>
    <w:rsid w:val="00AC007D"/>
    <w:rsid w:val="00AC1081"/>
    <w:rsid w:val="00AC1710"/>
    <w:rsid w:val="00AC2616"/>
    <w:rsid w:val="00AC3AB9"/>
    <w:rsid w:val="00AC3C8A"/>
    <w:rsid w:val="00AC4026"/>
    <w:rsid w:val="00AC403D"/>
    <w:rsid w:val="00AC77A6"/>
    <w:rsid w:val="00AD0A6C"/>
    <w:rsid w:val="00AD0DAC"/>
    <w:rsid w:val="00AD164F"/>
    <w:rsid w:val="00AD1D21"/>
    <w:rsid w:val="00AD2FEE"/>
    <w:rsid w:val="00AD5BE0"/>
    <w:rsid w:val="00AD6012"/>
    <w:rsid w:val="00AD6B48"/>
    <w:rsid w:val="00AD6CC2"/>
    <w:rsid w:val="00AD6D66"/>
    <w:rsid w:val="00AD7980"/>
    <w:rsid w:val="00AE0164"/>
    <w:rsid w:val="00AE1508"/>
    <w:rsid w:val="00AE4694"/>
    <w:rsid w:val="00AF0315"/>
    <w:rsid w:val="00AF22F6"/>
    <w:rsid w:val="00AF37AF"/>
    <w:rsid w:val="00AF6C3D"/>
    <w:rsid w:val="00AF798F"/>
    <w:rsid w:val="00B0120D"/>
    <w:rsid w:val="00B03138"/>
    <w:rsid w:val="00B0314E"/>
    <w:rsid w:val="00B031DA"/>
    <w:rsid w:val="00B0423B"/>
    <w:rsid w:val="00B0639E"/>
    <w:rsid w:val="00B10DA0"/>
    <w:rsid w:val="00B13874"/>
    <w:rsid w:val="00B148DB"/>
    <w:rsid w:val="00B15D0D"/>
    <w:rsid w:val="00B15D85"/>
    <w:rsid w:val="00B168CF"/>
    <w:rsid w:val="00B170C7"/>
    <w:rsid w:val="00B178FB"/>
    <w:rsid w:val="00B17DC0"/>
    <w:rsid w:val="00B17E12"/>
    <w:rsid w:val="00B20977"/>
    <w:rsid w:val="00B21FBB"/>
    <w:rsid w:val="00B2347D"/>
    <w:rsid w:val="00B247E8"/>
    <w:rsid w:val="00B24AD0"/>
    <w:rsid w:val="00B26812"/>
    <w:rsid w:val="00B26E54"/>
    <w:rsid w:val="00B314D0"/>
    <w:rsid w:val="00B326B9"/>
    <w:rsid w:val="00B32AF7"/>
    <w:rsid w:val="00B3397D"/>
    <w:rsid w:val="00B33D12"/>
    <w:rsid w:val="00B3480E"/>
    <w:rsid w:val="00B360DA"/>
    <w:rsid w:val="00B367EA"/>
    <w:rsid w:val="00B37A62"/>
    <w:rsid w:val="00B402EE"/>
    <w:rsid w:val="00B40F5D"/>
    <w:rsid w:val="00B41F08"/>
    <w:rsid w:val="00B4258D"/>
    <w:rsid w:val="00B4298E"/>
    <w:rsid w:val="00B42ED7"/>
    <w:rsid w:val="00B42FDC"/>
    <w:rsid w:val="00B43473"/>
    <w:rsid w:val="00B44044"/>
    <w:rsid w:val="00B44695"/>
    <w:rsid w:val="00B44BEC"/>
    <w:rsid w:val="00B469AD"/>
    <w:rsid w:val="00B47A3F"/>
    <w:rsid w:val="00B47D76"/>
    <w:rsid w:val="00B504BD"/>
    <w:rsid w:val="00B50635"/>
    <w:rsid w:val="00B51564"/>
    <w:rsid w:val="00B51BF5"/>
    <w:rsid w:val="00B5366B"/>
    <w:rsid w:val="00B53775"/>
    <w:rsid w:val="00B537C3"/>
    <w:rsid w:val="00B53C27"/>
    <w:rsid w:val="00B5441F"/>
    <w:rsid w:val="00B55E61"/>
    <w:rsid w:val="00B566F5"/>
    <w:rsid w:val="00B602E7"/>
    <w:rsid w:val="00B61CC3"/>
    <w:rsid w:val="00B62E38"/>
    <w:rsid w:val="00B6484E"/>
    <w:rsid w:val="00B649E0"/>
    <w:rsid w:val="00B65A6A"/>
    <w:rsid w:val="00B67DE5"/>
    <w:rsid w:val="00B70DB7"/>
    <w:rsid w:val="00B72BA1"/>
    <w:rsid w:val="00B72DDF"/>
    <w:rsid w:val="00B74346"/>
    <w:rsid w:val="00B75BD7"/>
    <w:rsid w:val="00B764B7"/>
    <w:rsid w:val="00B766FD"/>
    <w:rsid w:val="00B76BA2"/>
    <w:rsid w:val="00B77A5B"/>
    <w:rsid w:val="00B82187"/>
    <w:rsid w:val="00B82627"/>
    <w:rsid w:val="00B8270E"/>
    <w:rsid w:val="00B82DD1"/>
    <w:rsid w:val="00B83F57"/>
    <w:rsid w:val="00B8451D"/>
    <w:rsid w:val="00B84B78"/>
    <w:rsid w:val="00B85525"/>
    <w:rsid w:val="00B855C0"/>
    <w:rsid w:val="00B86CD7"/>
    <w:rsid w:val="00B87B6F"/>
    <w:rsid w:val="00B9182E"/>
    <w:rsid w:val="00B91DB4"/>
    <w:rsid w:val="00B91FC9"/>
    <w:rsid w:val="00B9208C"/>
    <w:rsid w:val="00B93B37"/>
    <w:rsid w:val="00B96283"/>
    <w:rsid w:val="00B966DE"/>
    <w:rsid w:val="00BA147B"/>
    <w:rsid w:val="00BA1A5B"/>
    <w:rsid w:val="00BA49E7"/>
    <w:rsid w:val="00BA5369"/>
    <w:rsid w:val="00BA568D"/>
    <w:rsid w:val="00BA68F2"/>
    <w:rsid w:val="00BA741B"/>
    <w:rsid w:val="00BB0EC2"/>
    <w:rsid w:val="00BB15B9"/>
    <w:rsid w:val="00BB1DBE"/>
    <w:rsid w:val="00BB405C"/>
    <w:rsid w:val="00BB5971"/>
    <w:rsid w:val="00BB5C0D"/>
    <w:rsid w:val="00BB5E54"/>
    <w:rsid w:val="00BC1685"/>
    <w:rsid w:val="00BC1DD9"/>
    <w:rsid w:val="00BC230C"/>
    <w:rsid w:val="00BC26B7"/>
    <w:rsid w:val="00BC2885"/>
    <w:rsid w:val="00BC317D"/>
    <w:rsid w:val="00BC34D7"/>
    <w:rsid w:val="00BC3EFA"/>
    <w:rsid w:val="00BC61D7"/>
    <w:rsid w:val="00BC7F9C"/>
    <w:rsid w:val="00BD030A"/>
    <w:rsid w:val="00BD03A0"/>
    <w:rsid w:val="00BD05A0"/>
    <w:rsid w:val="00BD05B1"/>
    <w:rsid w:val="00BD0CB9"/>
    <w:rsid w:val="00BD110C"/>
    <w:rsid w:val="00BD63DB"/>
    <w:rsid w:val="00BD6BB2"/>
    <w:rsid w:val="00BE3095"/>
    <w:rsid w:val="00BE3B1B"/>
    <w:rsid w:val="00BF12A1"/>
    <w:rsid w:val="00BF3B14"/>
    <w:rsid w:val="00BF47BC"/>
    <w:rsid w:val="00BF7C4B"/>
    <w:rsid w:val="00C00939"/>
    <w:rsid w:val="00C0145A"/>
    <w:rsid w:val="00C01D2E"/>
    <w:rsid w:val="00C02330"/>
    <w:rsid w:val="00C024FF"/>
    <w:rsid w:val="00C0401E"/>
    <w:rsid w:val="00C05729"/>
    <w:rsid w:val="00C05CCC"/>
    <w:rsid w:val="00C10DB6"/>
    <w:rsid w:val="00C1231F"/>
    <w:rsid w:val="00C12533"/>
    <w:rsid w:val="00C12D01"/>
    <w:rsid w:val="00C14A88"/>
    <w:rsid w:val="00C1525B"/>
    <w:rsid w:val="00C15832"/>
    <w:rsid w:val="00C1634C"/>
    <w:rsid w:val="00C16E50"/>
    <w:rsid w:val="00C227C1"/>
    <w:rsid w:val="00C229F1"/>
    <w:rsid w:val="00C22D1F"/>
    <w:rsid w:val="00C24B15"/>
    <w:rsid w:val="00C25320"/>
    <w:rsid w:val="00C25AE8"/>
    <w:rsid w:val="00C25D52"/>
    <w:rsid w:val="00C27ABC"/>
    <w:rsid w:val="00C31032"/>
    <w:rsid w:val="00C3155D"/>
    <w:rsid w:val="00C32FA8"/>
    <w:rsid w:val="00C33FB1"/>
    <w:rsid w:val="00C34933"/>
    <w:rsid w:val="00C35DE9"/>
    <w:rsid w:val="00C36424"/>
    <w:rsid w:val="00C405BC"/>
    <w:rsid w:val="00C408E8"/>
    <w:rsid w:val="00C40E37"/>
    <w:rsid w:val="00C45146"/>
    <w:rsid w:val="00C46CAB"/>
    <w:rsid w:val="00C471E2"/>
    <w:rsid w:val="00C50485"/>
    <w:rsid w:val="00C5171E"/>
    <w:rsid w:val="00C51828"/>
    <w:rsid w:val="00C55AF0"/>
    <w:rsid w:val="00C55BA1"/>
    <w:rsid w:val="00C5601F"/>
    <w:rsid w:val="00C56ABB"/>
    <w:rsid w:val="00C57B0E"/>
    <w:rsid w:val="00C60F67"/>
    <w:rsid w:val="00C61214"/>
    <w:rsid w:val="00C6286D"/>
    <w:rsid w:val="00C64633"/>
    <w:rsid w:val="00C656DB"/>
    <w:rsid w:val="00C65FF1"/>
    <w:rsid w:val="00C6795B"/>
    <w:rsid w:val="00C67D85"/>
    <w:rsid w:val="00C67EE8"/>
    <w:rsid w:val="00C71717"/>
    <w:rsid w:val="00C7226E"/>
    <w:rsid w:val="00C72324"/>
    <w:rsid w:val="00C72326"/>
    <w:rsid w:val="00C72D8D"/>
    <w:rsid w:val="00C72D95"/>
    <w:rsid w:val="00C73388"/>
    <w:rsid w:val="00C73733"/>
    <w:rsid w:val="00C7510B"/>
    <w:rsid w:val="00C75BB4"/>
    <w:rsid w:val="00C75FF8"/>
    <w:rsid w:val="00C773C9"/>
    <w:rsid w:val="00C80BE2"/>
    <w:rsid w:val="00C80ECB"/>
    <w:rsid w:val="00C82022"/>
    <w:rsid w:val="00C85209"/>
    <w:rsid w:val="00C85859"/>
    <w:rsid w:val="00C87EE0"/>
    <w:rsid w:val="00C909E9"/>
    <w:rsid w:val="00C91CCB"/>
    <w:rsid w:val="00C92672"/>
    <w:rsid w:val="00C959DC"/>
    <w:rsid w:val="00C961FA"/>
    <w:rsid w:val="00C97055"/>
    <w:rsid w:val="00C976F5"/>
    <w:rsid w:val="00CA0A33"/>
    <w:rsid w:val="00CA2E96"/>
    <w:rsid w:val="00CA4B39"/>
    <w:rsid w:val="00CA5520"/>
    <w:rsid w:val="00CA6036"/>
    <w:rsid w:val="00CA6101"/>
    <w:rsid w:val="00CA68EF"/>
    <w:rsid w:val="00CB31FB"/>
    <w:rsid w:val="00CB5454"/>
    <w:rsid w:val="00CB5C0B"/>
    <w:rsid w:val="00CB61BF"/>
    <w:rsid w:val="00CB640B"/>
    <w:rsid w:val="00CC021F"/>
    <w:rsid w:val="00CC1029"/>
    <w:rsid w:val="00CC1B62"/>
    <w:rsid w:val="00CC276B"/>
    <w:rsid w:val="00CC35D6"/>
    <w:rsid w:val="00CC41F1"/>
    <w:rsid w:val="00CC596B"/>
    <w:rsid w:val="00CC643C"/>
    <w:rsid w:val="00CC6C97"/>
    <w:rsid w:val="00CC6E1B"/>
    <w:rsid w:val="00CD17BC"/>
    <w:rsid w:val="00CD1FB9"/>
    <w:rsid w:val="00CD2062"/>
    <w:rsid w:val="00CD2F97"/>
    <w:rsid w:val="00CD44CC"/>
    <w:rsid w:val="00CD4FDE"/>
    <w:rsid w:val="00CD54FD"/>
    <w:rsid w:val="00CD63D3"/>
    <w:rsid w:val="00CD63DA"/>
    <w:rsid w:val="00CD67E6"/>
    <w:rsid w:val="00CE0FEC"/>
    <w:rsid w:val="00CE1D8D"/>
    <w:rsid w:val="00CE248C"/>
    <w:rsid w:val="00CE2884"/>
    <w:rsid w:val="00CE6722"/>
    <w:rsid w:val="00CE7840"/>
    <w:rsid w:val="00CF12A4"/>
    <w:rsid w:val="00CF1A85"/>
    <w:rsid w:val="00CF55FC"/>
    <w:rsid w:val="00CF5C71"/>
    <w:rsid w:val="00CF67F6"/>
    <w:rsid w:val="00CF6C08"/>
    <w:rsid w:val="00CF7641"/>
    <w:rsid w:val="00D054AA"/>
    <w:rsid w:val="00D06098"/>
    <w:rsid w:val="00D115B1"/>
    <w:rsid w:val="00D1331F"/>
    <w:rsid w:val="00D13EA8"/>
    <w:rsid w:val="00D142A7"/>
    <w:rsid w:val="00D15321"/>
    <w:rsid w:val="00D16210"/>
    <w:rsid w:val="00D16805"/>
    <w:rsid w:val="00D17400"/>
    <w:rsid w:val="00D243A8"/>
    <w:rsid w:val="00D268FC"/>
    <w:rsid w:val="00D26A7B"/>
    <w:rsid w:val="00D304C6"/>
    <w:rsid w:val="00D30AD9"/>
    <w:rsid w:val="00D30E92"/>
    <w:rsid w:val="00D3125E"/>
    <w:rsid w:val="00D318D5"/>
    <w:rsid w:val="00D31A43"/>
    <w:rsid w:val="00D32664"/>
    <w:rsid w:val="00D32C33"/>
    <w:rsid w:val="00D343BC"/>
    <w:rsid w:val="00D3719E"/>
    <w:rsid w:val="00D41571"/>
    <w:rsid w:val="00D4389F"/>
    <w:rsid w:val="00D44A68"/>
    <w:rsid w:val="00D450E8"/>
    <w:rsid w:val="00D452C3"/>
    <w:rsid w:val="00D46FBA"/>
    <w:rsid w:val="00D47573"/>
    <w:rsid w:val="00D47DCD"/>
    <w:rsid w:val="00D502F1"/>
    <w:rsid w:val="00D51A5A"/>
    <w:rsid w:val="00D51DA8"/>
    <w:rsid w:val="00D5304B"/>
    <w:rsid w:val="00D5334C"/>
    <w:rsid w:val="00D54120"/>
    <w:rsid w:val="00D54668"/>
    <w:rsid w:val="00D552E3"/>
    <w:rsid w:val="00D55E9D"/>
    <w:rsid w:val="00D56C56"/>
    <w:rsid w:val="00D57201"/>
    <w:rsid w:val="00D61194"/>
    <w:rsid w:val="00D63149"/>
    <w:rsid w:val="00D63175"/>
    <w:rsid w:val="00D63213"/>
    <w:rsid w:val="00D632A6"/>
    <w:rsid w:val="00D64536"/>
    <w:rsid w:val="00D64AD1"/>
    <w:rsid w:val="00D65128"/>
    <w:rsid w:val="00D65D67"/>
    <w:rsid w:val="00D65DD9"/>
    <w:rsid w:val="00D663B5"/>
    <w:rsid w:val="00D675E2"/>
    <w:rsid w:val="00D677A4"/>
    <w:rsid w:val="00D67AB7"/>
    <w:rsid w:val="00D7016E"/>
    <w:rsid w:val="00D71623"/>
    <w:rsid w:val="00D71938"/>
    <w:rsid w:val="00D72A3D"/>
    <w:rsid w:val="00D72E6C"/>
    <w:rsid w:val="00D730EA"/>
    <w:rsid w:val="00D731DF"/>
    <w:rsid w:val="00D74847"/>
    <w:rsid w:val="00D7743C"/>
    <w:rsid w:val="00D77FEB"/>
    <w:rsid w:val="00D81A36"/>
    <w:rsid w:val="00D82897"/>
    <w:rsid w:val="00D82A99"/>
    <w:rsid w:val="00D84099"/>
    <w:rsid w:val="00D8471C"/>
    <w:rsid w:val="00D86B16"/>
    <w:rsid w:val="00D90257"/>
    <w:rsid w:val="00D9087D"/>
    <w:rsid w:val="00D90A73"/>
    <w:rsid w:val="00D91803"/>
    <w:rsid w:val="00D91BD4"/>
    <w:rsid w:val="00D93035"/>
    <w:rsid w:val="00D9373E"/>
    <w:rsid w:val="00D93AF1"/>
    <w:rsid w:val="00D93C15"/>
    <w:rsid w:val="00D95D3B"/>
    <w:rsid w:val="00D95D87"/>
    <w:rsid w:val="00D964D3"/>
    <w:rsid w:val="00D966DC"/>
    <w:rsid w:val="00DA0AE3"/>
    <w:rsid w:val="00DA10BC"/>
    <w:rsid w:val="00DA16FF"/>
    <w:rsid w:val="00DA1E04"/>
    <w:rsid w:val="00DA255B"/>
    <w:rsid w:val="00DA3BAC"/>
    <w:rsid w:val="00DA4FA3"/>
    <w:rsid w:val="00DA50E3"/>
    <w:rsid w:val="00DB0463"/>
    <w:rsid w:val="00DB06A8"/>
    <w:rsid w:val="00DB1A28"/>
    <w:rsid w:val="00DB1A73"/>
    <w:rsid w:val="00DB24D3"/>
    <w:rsid w:val="00DB3F12"/>
    <w:rsid w:val="00DB47FA"/>
    <w:rsid w:val="00DB6AD5"/>
    <w:rsid w:val="00DB6B44"/>
    <w:rsid w:val="00DB78DB"/>
    <w:rsid w:val="00DB7901"/>
    <w:rsid w:val="00DC051E"/>
    <w:rsid w:val="00DC0ED0"/>
    <w:rsid w:val="00DC1AA3"/>
    <w:rsid w:val="00DC24BD"/>
    <w:rsid w:val="00DC3366"/>
    <w:rsid w:val="00DC3683"/>
    <w:rsid w:val="00DC4265"/>
    <w:rsid w:val="00DC458A"/>
    <w:rsid w:val="00DC6450"/>
    <w:rsid w:val="00DC6E12"/>
    <w:rsid w:val="00DC7C6E"/>
    <w:rsid w:val="00DD18E3"/>
    <w:rsid w:val="00DD268A"/>
    <w:rsid w:val="00DD2B4B"/>
    <w:rsid w:val="00DD6012"/>
    <w:rsid w:val="00DD64FC"/>
    <w:rsid w:val="00DD6D60"/>
    <w:rsid w:val="00DE006E"/>
    <w:rsid w:val="00DE05FB"/>
    <w:rsid w:val="00DE0E4C"/>
    <w:rsid w:val="00DE1715"/>
    <w:rsid w:val="00DE3539"/>
    <w:rsid w:val="00DE45A9"/>
    <w:rsid w:val="00DE45F9"/>
    <w:rsid w:val="00DE474D"/>
    <w:rsid w:val="00DE53D4"/>
    <w:rsid w:val="00DF0AA5"/>
    <w:rsid w:val="00DF1EEE"/>
    <w:rsid w:val="00DF29DD"/>
    <w:rsid w:val="00DF3241"/>
    <w:rsid w:val="00DF3D8F"/>
    <w:rsid w:val="00DF4101"/>
    <w:rsid w:val="00DF50B8"/>
    <w:rsid w:val="00DF56D0"/>
    <w:rsid w:val="00DF58E4"/>
    <w:rsid w:val="00DF5CE7"/>
    <w:rsid w:val="00DF745C"/>
    <w:rsid w:val="00DF7701"/>
    <w:rsid w:val="00E00813"/>
    <w:rsid w:val="00E00ECE"/>
    <w:rsid w:val="00E02768"/>
    <w:rsid w:val="00E02864"/>
    <w:rsid w:val="00E0326B"/>
    <w:rsid w:val="00E032C6"/>
    <w:rsid w:val="00E03F46"/>
    <w:rsid w:val="00E0457E"/>
    <w:rsid w:val="00E045A4"/>
    <w:rsid w:val="00E06CAE"/>
    <w:rsid w:val="00E119A1"/>
    <w:rsid w:val="00E128C0"/>
    <w:rsid w:val="00E1344A"/>
    <w:rsid w:val="00E139A2"/>
    <w:rsid w:val="00E15406"/>
    <w:rsid w:val="00E15E33"/>
    <w:rsid w:val="00E15EC6"/>
    <w:rsid w:val="00E16EE9"/>
    <w:rsid w:val="00E20146"/>
    <w:rsid w:val="00E2157E"/>
    <w:rsid w:val="00E21799"/>
    <w:rsid w:val="00E2181C"/>
    <w:rsid w:val="00E22C55"/>
    <w:rsid w:val="00E22DBF"/>
    <w:rsid w:val="00E22F44"/>
    <w:rsid w:val="00E22F4C"/>
    <w:rsid w:val="00E233DE"/>
    <w:rsid w:val="00E24383"/>
    <w:rsid w:val="00E2546F"/>
    <w:rsid w:val="00E258C8"/>
    <w:rsid w:val="00E25BA8"/>
    <w:rsid w:val="00E30CF2"/>
    <w:rsid w:val="00E315A5"/>
    <w:rsid w:val="00E31706"/>
    <w:rsid w:val="00E32556"/>
    <w:rsid w:val="00E32862"/>
    <w:rsid w:val="00E33808"/>
    <w:rsid w:val="00E33FA7"/>
    <w:rsid w:val="00E34020"/>
    <w:rsid w:val="00E34254"/>
    <w:rsid w:val="00E34675"/>
    <w:rsid w:val="00E34B2F"/>
    <w:rsid w:val="00E359A8"/>
    <w:rsid w:val="00E367BE"/>
    <w:rsid w:val="00E371AB"/>
    <w:rsid w:val="00E37ED4"/>
    <w:rsid w:val="00E40031"/>
    <w:rsid w:val="00E4092A"/>
    <w:rsid w:val="00E4092C"/>
    <w:rsid w:val="00E416C4"/>
    <w:rsid w:val="00E42936"/>
    <w:rsid w:val="00E4588B"/>
    <w:rsid w:val="00E502AF"/>
    <w:rsid w:val="00E50CB9"/>
    <w:rsid w:val="00E51EA8"/>
    <w:rsid w:val="00E523C1"/>
    <w:rsid w:val="00E55CFC"/>
    <w:rsid w:val="00E565DE"/>
    <w:rsid w:val="00E56BBE"/>
    <w:rsid w:val="00E60546"/>
    <w:rsid w:val="00E60CD1"/>
    <w:rsid w:val="00E618B5"/>
    <w:rsid w:val="00E62096"/>
    <w:rsid w:val="00E62900"/>
    <w:rsid w:val="00E636B7"/>
    <w:rsid w:val="00E645F1"/>
    <w:rsid w:val="00E652EB"/>
    <w:rsid w:val="00E66562"/>
    <w:rsid w:val="00E7017A"/>
    <w:rsid w:val="00E702F4"/>
    <w:rsid w:val="00E7082F"/>
    <w:rsid w:val="00E71773"/>
    <w:rsid w:val="00E72093"/>
    <w:rsid w:val="00E73254"/>
    <w:rsid w:val="00E74DEE"/>
    <w:rsid w:val="00E7681F"/>
    <w:rsid w:val="00E776B8"/>
    <w:rsid w:val="00E8001D"/>
    <w:rsid w:val="00E800DB"/>
    <w:rsid w:val="00E80128"/>
    <w:rsid w:val="00E80DC9"/>
    <w:rsid w:val="00E815D5"/>
    <w:rsid w:val="00E82171"/>
    <w:rsid w:val="00E85A69"/>
    <w:rsid w:val="00E86EF4"/>
    <w:rsid w:val="00E878C2"/>
    <w:rsid w:val="00E90400"/>
    <w:rsid w:val="00E906B1"/>
    <w:rsid w:val="00E911B5"/>
    <w:rsid w:val="00E91392"/>
    <w:rsid w:val="00E91532"/>
    <w:rsid w:val="00E91F69"/>
    <w:rsid w:val="00E922A5"/>
    <w:rsid w:val="00E9443A"/>
    <w:rsid w:val="00E945C7"/>
    <w:rsid w:val="00E94EBA"/>
    <w:rsid w:val="00E959BF"/>
    <w:rsid w:val="00E95F72"/>
    <w:rsid w:val="00E97187"/>
    <w:rsid w:val="00EA0745"/>
    <w:rsid w:val="00EA19DC"/>
    <w:rsid w:val="00EA22F2"/>
    <w:rsid w:val="00EA40FB"/>
    <w:rsid w:val="00EA711D"/>
    <w:rsid w:val="00EA771B"/>
    <w:rsid w:val="00EB0052"/>
    <w:rsid w:val="00EB12D6"/>
    <w:rsid w:val="00EB150E"/>
    <w:rsid w:val="00EB16FD"/>
    <w:rsid w:val="00EB18A3"/>
    <w:rsid w:val="00EB229E"/>
    <w:rsid w:val="00EB24DC"/>
    <w:rsid w:val="00EB2E99"/>
    <w:rsid w:val="00EB4C8D"/>
    <w:rsid w:val="00EB647D"/>
    <w:rsid w:val="00EB6D0F"/>
    <w:rsid w:val="00EC0858"/>
    <w:rsid w:val="00EC185E"/>
    <w:rsid w:val="00EC1D30"/>
    <w:rsid w:val="00EC2328"/>
    <w:rsid w:val="00EC368D"/>
    <w:rsid w:val="00EC45A1"/>
    <w:rsid w:val="00EC4C6C"/>
    <w:rsid w:val="00EC51DE"/>
    <w:rsid w:val="00EC53E0"/>
    <w:rsid w:val="00EC7185"/>
    <w:rsid w:val="00EC7241"/>
    <w:rsid w:val="00ED12AD"/>
    <w:rsid w:val="00ED23EA"/>
    <w:rsid w:val="00ED38DC"/>
    <w:rsid w:val="00ED3E5A"/>
    <w:rsid w:val="00ED69CD"/>
    <w:rsid w:val="00ED69EB"/>
    <w:rsid w:val="00ED7A20"/>
    <w:rsid w:val="00EE1290"/>
    <w:rsid w:val="00EE1855"/>
    <w:rsid w:val="00EE3475"/>
    <w:rsid w:val="00EE428C"/>
    <w:rsid w:val="00EE5309"/>
    <w:rsid w:val="00EE54C8"/>
    <w:rsid w:val="00EE5AB7"/>
    <w:rsid w:val="00EE650D"/>
    <w:rsid w:val="00EE7E89"/>
    <w:rsid w:val="00EF0940"/>
    <w:rsid w:val="00EF2E6B"/>
    <w:rsid w:val="00EF42AB"/>
    <w:rsid w:val="00EF66D0"/>
    <w:rsid w:val="00EF7747"/>
    <w:rsid w:val="00F0034E"/>
    <w:rsid w:val="00F0043B"/>
    <w:rsid w:val="00F03A8B"/>
    <w:rsid w:val="00F040F5"/>
    <w:rsid w:val="00F04C6E"/>
    <w:rsid w:val="00F050EC"/>
    <w:rsid w:val="00F057C5"/>
    <w:rsid w:val="00F06442"/>
    <w:rsid w:val="00F07DDE"/>
    <w:rsid w:val="00F11945"/>
    <w:rsid w:val="00F11A5B"/>
    <w:rsid w:val="00F1335F"/>
    <w:rsid w:val="00F13B22"/>
    <w:rsid w:val="00F15DEB"/>
    <w:rsid w:val="00F15DEF"/>
    <w:rsid w:val="00F16B4F"/>
    <w:rsid w:val="00F21D39"/>
    <w:rsid w:val="00F24D96"/>
    <w:rsid w:val="00F25A93"/>
    <w:rsid w:val="00F27912"/>
    <w:rsid w:val="00F27C26"/>
    <w:rsid w:val="00F30502"/>
    <w:rsid w:val="00F315D1"/>
    <w:rsid w:val="00F31EE7"/>
    <w:rsid w:val="00F374BD"/>
    <w:rsid w:val="00F379DA"/>
    <w:rsid w:val="00F37FF7"/>
    <w:rsid w:val="00F41C96"/>
    <w:rsid w:val="00F42382"/>
    <w:rsid w:val="00F42D72"/>
    <w:rsid w:val="00F42E11"/>
    <w:rsid w:val="00F43584"/>
    <w:rsid w:val="00F44489"/>
    <w:rsid w:val="00F44A74"/>
    <w:rsid w:val="00F45192"/>
    <w:rsid w:val="00F4520F"/>
    <w:rsid w:val="00F4561C"/>
    <w:rsid w:val="00F45B0F"/>
    <w:rsid w:val="00F45F17"/>
    <w:rsid w:val="00F46054"/>
    <w:rsid w:val="00F47ACB"/>
    <w:rsid w:val="00F50EF1"/>
    <w:rsid w:val="00F50F1A"/>
    <w:rsid w:val="00F51B1C"/>
    <w:rsid w:val="00F55EA5"/>
    <w:rsid w:val="00F56AE2"/>
    <w:rsid w:val="00F57F3E"/>
    <w:rsid w:val="00F6084B"/>
    <w:rsid w:val="00F610F7"/>
    <w:rsid w:val="00F61E13"/>
    <w:rsid w:val="00F6259C"/>
    <w:rsid w:val="00F664EB"/>
    <w:rsid w:val="00F66B63"/>
    <w:rsid w:val="00F7017A"/>
    <w:rsid w:val="00F70748"/>
    <w:rsid w:val="00F7212D"/>
    <w:rsid w:val="00F73DBC"/>
    <w:rsid w:val="00F73F88"/>
    <w:rsid w:val="00F750D1"/>
    <w:rsid w:val="00F76E84"/>
    <w:rsid w:val="00F77D14"/>
    <w:rsid w:val="00F83D06"/>
    <w:rsid w:val="00F84615"/>
    <w:rsid w:val="00F85921"/>
    <w:rsid w:val="00F86C41"/>
    <w:rsid w:val="00F87F8E"/>
    <w:rsid w:val="00F90C34"/>
    <w:rsid w:val="00F9400C"/>
    <w:rsid w:val="00F94249"/>
    <w:rsid w:val="00F95F3B"/>
    <w:rsid w:val="00F96C8D"/>
    <w:rsid w:val="00F97142"/>
    <w:rsid w:val="00F974F0"/>
    <w:rsid w:val="00F97EB8"/>
    <w:rsid w:val="00FA196B"/>
    <w:rsid w:val="00FA30DF"/>
    <w:rsid w:val="00FA30ED"/>
    <w:rsid w:val="00FA476A"/>
    <w:rsid w:val="00FA4E9C"/>
    <w:rsid w:val="00FA5436"/>
    <w:rsid w:val="00FA6A8F"/>
    <w:rsid w:val="00FA7CE0"/>
    <w:rsid w:val="00FB235E"/>
    <w:rsid w:val="00FB2691"/>
    <w:rsid w:val="00FB3677"/>
    <w:rsid w:val="00FB396A"/>
    <w:rsid w:val="00FB3EFF"/>
    <w:rsid w:val="00FB496C"/>
    <w:rsid w:val="00FB5166"/>
    <w:rsid w:val="00FB53ED"/>
    <w:rsid w:val="00FB6B53"/>
    <w:rsid w:val="00FB6D16"/>
    <w:rsid w:val="00FC08AB"/>
    <w:rsid w:val="00FC3071"/>
    <w:rsid w:val="00FC3262"/>
    <w:rsid w:val="00FC3A71"/>
    <w:rsid w:val="00FC4412"/>
    <w:rsid w:val="00FC668D"/>
    <w:rsid w:val="00FC6E73"/>
    <w:rsid w:val="00FC7074"/>
    <w:rsid w:val="00FC7EEB"/>
    <w:rsid w:val="00FD3B73"/>
    <w:rsid w:val="00FD3DD2"/>
    <w:rsid w:val="00FD6E8D"/>
    <w:rsid w:val="00FE07D5"/>
    <w:rsid w:val="00FE131D"/>
    <w:rsid w:val="00FE3015"/>
    <w:rsid w:val="00FE3CA9"/>
    <w:rsid w:val="00FE6873"/>
    <w:rsid w:val="00FE7537"/>
    <w:rsid w:val="00FE7D38"/>
    <w:rsid w:val="00FF34DA"/>
    <w:rsid w:val="00FF3ABC"/>
    <w:rsid w:val="00FF4A7D"/>
    <w:rsid w:val="00FF4B2D"/>
    <w:rsid w:val="00FF53E2"/>
    <w:rsid w:val="00FF547B"/>
    <w:rsid w:val="00FF7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77485"/>
    <w:pPr>
      <w:widowControl w:val="0"/>
      <w:autoSpaceDE w:val="0"/>
      <w:autoSpaceDN w:val="0"/>
      <w:adjustRightInd w:val="0"/>
      <w:spacing w:after="0" w:line="240" w:lineRule="auto"/>
      <w:jc w:val="left"/>
    </w:pPr>
    <w:rPr>
      <w:rFonts w:ascii="Calibri" w:eastAsiaTheme="minorEastAsia" w:hAnsi="Calibri" w:cs="Calibri"/>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D47BA938572034FD0E937D67F69C8629DBF57E565263D0DE2F986EACB9CE753DF85DCCE1185D55I8yEB" TargetMode="External"/><Relationship Id="rId18" Type="http://schemas.openxmlformats.org/officeDocument/2006/relationships/hyperlink" Target="consultantplus://offline/ref=48D47BA938572034FD0E937D67F69C862AD3F072580C34D28F7A96I6yBB" TargetMode="External"/><Relationship Id="rId26" Type="http://schemas.openxmlformats.org/officeDocument/2006/relationships/hyperlink" Target="consultantplus://offline/ref=48D47BA938572034FD0E937D67F69C8629DAFE70575363D0DE2F986EACB9CE753DF85DCCE1185C57I8yBB" TargetMode="External"/><Relationship Id="rId39" Type="http://schemas.openxmlformats.org/officeDocument/2006/relationships/hyperlink" Target="consultantplus://offline/ref=48D47BA938572034FD0E937D67F69C8629D8F77F5A5C63D0DE2F986EACB9CE753DF85DCCE11A5A54I8y9B" TargetMode="External"/><Relationship Id="rId21" Type="http://schemas.openxmlformats.org/officeDocument/2006/relationships/hyperlink" Target="consultantplus://offline/ref=48D47BA938572034FD0E937D67F69C8629D8F77F5A5C63D0DE2F986EACB9CE753DF85DCCE11A5A57I8yFB" TargetMode="External"/><Relationship Id="rId34" Type="http://schemas.openxmlformats.org/officeDocument/2006/relationships/hyperlink" Target="consultantplus://offline/ref=48D47BA938572034FD0E937D67F69C8629D9F3725B5A63D0DE2F986EACB9CE753DF85DCCE1185C57I8yFB" TargetMode="External"/><Relationship Id="rId42" Type="http://schemas.openxmlformats.org/officeDocument/2006/relationships/hyperlink" Target="consultantplus://offline/ref=48D47BA938572034FD0E937D67F69C8629D8F27E5B5C63D0DE2F986EACB9CE753DF85DCCE1185C57I8y9B" TargetMode="External"/><Relationship Id="rId47" Type="http://schemas.openxmlformats.org/officeDocument/2006/relationships/hyperlink" Target="consultantplus://offline/ref=48D47BA938572034FD0E937D67F69C8629D8F77F5A5C63D0DE2F986EACB9CE753DF85DCCE11A5A55I8y9B" TargetMode="External"/><Relationship Id="rId50" Type="http://schemas.openxmlformats.org/officeDocument/2006/relationships/hyperlink" Target="consultantplus://offline/ref=48D47BA938572034FD0E937D67F69C8629D9F577525863D0DE2F986EACB9CE753DF85DCCE1185C55I8y9B" TargetMode="External"/><Relationship Id="rId55" Type="http://schemas.openxmlformats.org/officeDocument/2006/relationships/hyperlink" Target="consultantplus://offline/ref=48D47BA938572034FD0E937D67F69C8629D8F77F5A5C63D0DE2F986EACB9CE753DF85DCCE11A5A55I8y3B" TargetMode="External"/><Relationship Id="rId63" Type="http://schemas.openxmlformats.org/officeDocument/2006/relationships/hyperlink" Target="consultantplus://offline/ref=C98A0D4CA64B90EB827F7BE05FF236A6681F627C7905C025587924FCC3F0E89074F54D1E8B5AAC65JFy8B" TargetMode="External"/><Relationship Id="rId68" Type="http://schemas.openxmlformats.org/officeDocument/2006/relationships/hyperlink" Target="consultantplus://offline/ref=C98A0D4CA64B90EB827F7BE05FF236A6681F627C7905C025587924FCC3F0E89074F54D1E8B5AAC64JFyCB" TargetMode="External"/><Relationship Id="rId76" Type="http://schemas.openxmlformats.org/officeDocument/2006/relationships/hyperlink" Target="consultantplus://offline/ref=C98A0D4CA64B90EB827F7BE05FF236A6681F6474700BC025587924FCC3F0E89074F54D1E8B58AA63JFy7B" TargetMode="External"/><Relationship Id="rId84" Type="http://schemas.openxmlformats.org/officeDocument/2006/relationships/theme" Target="theme/theme1.xml"/><Relationship Id="rId7" Type="http://schemas.openxmlformats.org/officeDocument/2006/relationships/hyperlink" Target="consultantplus://offline/ref=48D47BA938572034FD0E937D67F69C8629DAF776545B63D0DE2F986EACB9CE753DF85DCCE1185C53I8yAB" TargetMode="External"/><Relationship Id="rId71" Type="http://schemas.openxmlformats.org/officeDocument/2006/relationships/hyperlink" Target="consultantplus://offline/ref=C98A0D4CA64B90EB827F7BE05FF236A6681F6573700BC025587924FCC3JFy0B" TargetMode="External"/><Relationship Id="rId2" Type="http://schemas.microsoft.com/office/2007/relationships/stylesWithEffects" Target="stylesWithEffects.xml"/><Relationship Id="rId16" Type="http://schemas.openxmlformats.org/officeDocument/2006/relationships/hyperlink" Target="consultantplus://offline/ref=48D47BA938572034FD0E937D67F69C8629D9F577525863D0DE2F986EACB9CE753DF85DCCE1185C55I8y9B" TargetMode="External"/><Relationship Id="rId29" Type="http://schemas.openxmlformats.org/officeDocument/2006/relationships/hyperlink" Target="consultantplus://offline/ref=48D47BA938572034FD0E937D67F69C8629D8F27E5B5C63D0DE2F986EACB9CE753DF85DCCE1185C57I8yAB" TargetMode="External"/><Relationship Id="rId11" Type="http://schemas.openxmlformats.org/officeDocument/2006/relationships/hyperlink" Target="consultantplus://offline/ref=48D47BA938572034FD0E937D67F69C8629DBF473515863D0DE2F986EACB9CE753DF85DCCE1185D54I8y9B" TargetMode="External"/><Relationship Id="rId24" Type="http://schemas.openxmlformats.org/officeDocument/2006/relationships/hyperlink" Target="consultantplus://offline/ref=48D47BA938572034FD0E937D67F69C8629D8F77F5A5C63D0DE2F986EACB9CE753DF85DCCE11A5A57I8yFB" TargetMode="External"/><Relationship Id="rId32" Type="http://schemas.openxmlformats.org/officeDocument/2006/relationships/hyperlink" Target="consultantplus://offline/ref=48D47BA938572034FD0E937D67F69C8620DCF67556513EDAD676946CABB691623AB151CDE1185CI5yEB" TargetMode="External"/><Relationship Id="rId37" Type="http://schemas.openxmlformats.org/officeDocument/2006/relationships/hyperlink" Target="consultantplus://offline/ref=48D47BA938572034FD0E937D67F69C8629D9F07E535B63D0DE2F986EACIBy9B" TargetMode="External"/><Relationship Id="rId40" Type="http://schemas.openxmlformats.org/officeDocument/2006/relationships/hyperlink" Target="consultantplus://offline/ref=48D47BA938572034FD0E937D67F69C8629D8F77F5A5C63D0DE2F986EACB9CE753DF85DCCE11A5A54I8y8B" TargetMode="External"/><Relationship Id="rId45" Type="http://schemas.openxmlformats.org/officeDocument/2006/relationships/hyperlink" Target="consultantplus://offline/ref=48D47BA938572034FD0E937D67F69C8629DAF776545B63D0DE2F986EACB9CE753DF85DCCE1185C53I8yAB" TargetMode="External"/><Relationship Id="rId53" Type="http://schemas.openxmlformats.org/officeDocument/2006/relationships/hyperlink" Target="consultantplus://offline/ref=48D47BA938572034FD0E937D67F69C8629D8F67E545F63D0DE2F986EACIBy9B" TargetMode="External"/><Relationship Id="rId58" Type="http://schemas.openxmlformats.org/officeDocument/2006/relationships/hyperlink" Target="consultantplus://offline/ref=48D47BA938572034FD0E937D67F69C8621DEF57F5A513EDAD676946CABB691623AB151CDE1195DI5y1B" TargetMode="External"/><Relationship Id="rId66" Type="http://schemas.openxmlformats.org/officeDocument/2006/relationships/hyperlink" Target="consultantplus://offline/ref=C98A0D4CA64B90EB827F7BE05FF236A6681F627C7905C025587924FCC3F0E89074F54D1E8B5AAC65JFy6B" TargetMode="External"/><Relationship Id="rId74" Type="http://schemas.openxmlformats.org/officeDocument/2006/relationships/hyperlink" Target="consultantplus://offline/ref=C98A0D4CA64B90EB827F7BE05FF236A66F1E6B7D7B559727092C2AF9CBA0A0803AB0401F8B5EJAy8B" TargetMode="External"/><Relationship Id="rId79" Type="http://schemas.openxmlformats.org/officeDocument/2006/relationships/hyperlink" Target="consultantplus://offline/ref=C98A0D4CA64B90EB827F7BE05FF236A6681C61707201C025587924FCC3F0E89074F54D1E8B58AB63JFyDB" TargetMode="External"/><Relationship Id="rId5" Type="http://schemas.openxmlformats.org/officeDocument/2006/relationships/hyperlink" Target="consultantplus://offline/ref=48D47BA938572034FD0E937D67F69C8629D9F575505A63D0DE2F986EACB9CE753DF85DCCE1185C52I8yBB" TargetMode="External"/><Relationship Id="rId61" Type="http://schemas.openxmlformats.org/officeDocument/2006/relationships/hyperlink" Target="consultantplus://offline/ref=C98A0D4CA64B90EB827F7BE05FF236A6681F677D7805C025587924FCC3F0E89074F54D1E8B58AA60JFy7B" TargetMode="External"/><Relationship Id="rId82" Type="http://schemas.openxmlformats.org/officeDocument/2006/relationships/hyperlink" Target="consultantplus://offline/ref=C98A0D4CA64B90EB827F7BE05FF236A6681D6172780AC025587924FCC3F0E89074F54D1E8B58AD68JFy7B" TargetMode="External"/><Relationship Id="rId10" Type="http://schemas.openxmlformats.org/officeDocument/2006/relationships/hyperlink" Target="consultantplus://offline/ref=48D47BA938572034FD0E937D67F69C8629DAF4715B5363D0DE2F986EACB9CE753DF85DCCE1185B5FI8y3B" TargetMode="External"/><Relationship Id="rId19" Type="http://schemas.openxmlformats.org/officeDocument/2006/relationships/hyperlink" Target="consultantplus://offline/ref=48D47BA938572034FD0E937D67F69C8629D9F07E535B63D0DE2F986EACIBy9B" TargetMode="External"/><Relationship Id="rId31" Type="http://schemas.openxmlformats.org/officeDocument/2006/relationships/hyperlink" Target="consultantplus://offline/ref=48D47BA938572034FD0E937D67F69C8620DCF67556513EDAD676946CABB691623AB151CDE1185CI5y3B" TargetMode="External"/><Relationship Id="rId44" Type="http://schemas.openxmlformats.org/officeDocument/2006/relationships/hyperlink" Target="consultantplus://offline/ref=48D47BA938572034FD0E937D67F69C8629D9F3725B5A63D0DE2F986EACB9CE753DF85DCCE1185C57I8yFB" TargetMode="External"/><Relationship Id="rId52" Type="http://schemas.openxmlformats.org/officeDocument/2006/relationships/hyperlink" Target="consultantplus://offline/ref=48D47BA938572034FD0E937D67F69C8629D8F77351513EDAD676946CIAyBB" TargetMode="External"/><Relationship Id="rId60" Type="http://schemas.openxmlformats.org/officeDocument/2006/relationships/hyperlink" Target="consultantplus://offline/ref=48D47BA938572034FD0E937D67F69C8629D8F77F5A5C63D0DE2F986EACB9CE753DF85DCCE11A5A52I8yEB" TargetMode="External"/><Relationship Id="rId65" Type="http://schemas.openxmlformats.org/officeDocument/2006/relationships/hyperlink" Target="consultantplus://offline/ref=C98A0D4CA64B90EB827F7BE05FF236A6681F627C7905C025587924FCC3F0E89074F54D1E8B5AAC65JFy7B" TargetMode="External"/><Relationship Id="rId73" Type="http://schemas.openxmlformats.org/officeDocument/2006/relationships/hyperlink" Target="consultantplus://offline/ref=C98A0D4CA64B90EB827F7BE05FF236A6681F6A77760BC025587924FCC3JFy0B" TargetMode="External"/><Relationship Id="rId78" Type="http://schemas.openxmlformats.org/officeDocument/2006/relationships/hyperlink" Target="consultantplus://offline/ref=C98A0D4CA64B90EB827F7BE05FF236A66D14657777089D2F502028FEC4FFB78773BC411F8B59AAJ6y8B" TargetMode="External"/><Relationship Id="rId81" Type="http://schemas.openxmlformats.org/officeDocument/2006/relationships/hyperlink" Target="consultantplus://offline/ref=C98A0D4CA64B90EB827F7BE05FF236A66C18617C7B559727092C2AF9CBA0A0803AB0401F895CJAy9B" TargetMode="External"/><Relationship Id="rId4" Type="http://schemas.openxmlformats.org/officeDocument/2006/relationships/webSettings" Target="webSettings.xml"/><Relationship Id="rId9" Type="http://schemas.openxmlformats.org/officeDocument/2006/relationships/hyperlink" Target="consultantplus://offline/ref=48D47BA938572034FD0E937D67F69C8629D8F77F5A5C63D0DE2F986EACB9CE753DF85DCCE11A5A57I8y8B" TargetMode="External"/><Relationship Id="rId14" Type="http://schemas.openxmlformats.org/officeDocument/2006/relationships/hyperlink" Target="consultantplus://offline/ref=48D47BA938572034FD0E937D67F69C862FDDF2745B513EDAD676946CABB691623AB151CDE1185CI5yEB" TargetMode="External"/><Relationship Id="rId22" Type="http://schemas.openxmlformats.org/officeDocument/2006/relationships/hyperlink" Target="consultantplus://offline/ref=48D47BA938572034FD0E937D67F69C8629D8F77F5A5C63D0DE2F986EACB9CE753DF85DCCE11A5A57I8yFB" TargetMode="External"/><Relationship Id="rId27" Type="http://schemas.openxmlformats.org/officeDocument/2006/relationships/hyperlink" Target="consultantplus://offline/ref=48D47BA938572034FD0E937D67F69C8629D8F27E5B5C63D0DE2F986EACB9CE753DF85DCCE1185C56I8y2B" TargetMode="External"/><Relationship Id="rId30" Type="http://schemas.openxmlformats.org/officeDocument/2006/relationships/hyperlink" Target="consultantplus://offline/ref=48D47BA938572034FD0E937D67F69C862FDDF2745B513EDAD676946CABB691623AB151CDE1185CI5yEB" TargetMode="External"/><Relationship Id="rId35" Type="http://schemas.openxmlformats.org/officeDocument/2006/relationships/hyperlink" Target="consultantplus://offline/ref=48D47BA938572034FD0E937D67F69C8629D8F77F5A5C63D0DE2F986EACB9CE753DF85DCCE11A5A57I8y2B" TargetMode="External"/><Relationship Id="rId43" Type="http://schemas.openxmlformats.org/officeDocument/2006/relationships/hyperlink" Target="consultantplus://offline/ref=48D47BA938572034FD0E937D67F69C8629D8F77F5A5C63D0DE2F986EACB9CE753DF85DCCE11A5A55I8yBB" TargetMode="External"/><Relationship Id="rId48" Type="http://schemas.openxmlformats.org/officeDocument/2006/relationships/hyperlink" Target="consultantplus://offline/ref=48D47BA938572034FD0E937D67F69C8629D8F77F5A5C63D0DE2F986EACB9CE753DF85DCCE11A5A55I8yFB" TargetMode="External"/><Relationship Id="rId56" Type="http://schemas.openxmlformats.org/officeDocument/2006/relationships/hyperlink" Target="consultantplus://offline/ref=48D47BA938572034FD0E937D67F69C8629D8F77F5A5C63D0DE2F986EACB9CE753DF85DCCE11A5A55I8y2B" TargetMode="External"/><Relationship Id="rId64" Type="http://schemas.openxmlformats.org/officeDocument/2006/relationships/hyperlink" Target="consultantplus://offline/ref=C98A0D4CA64B90EB827F7BE05FF236A66019607C79089D2F502028FEC4FFB78773BC411F8B59A8J6y1B" TargetMode="External"/><Relationship Id="rId69" Type="http://schemas.openxmlformats.org/officeDocument/2006/relationships/hyperlink" Target="consultantplus://offline/ref=C98A0D4CA64B90EB827F7BE05FF236A6681F627C7905C025587924FCC3F0E89074F54D1E8B5AAC64JFyBB" TargetMode="External"/><Relationship Id="rId77" Type="http://schemas.openxmlformats.org/officeDocument/2006/relationships/hyperlink" Target="consultantplus://offline/ref=C98A0D4CA64B90EB827F7BE05FF236A6681E60767303C025587924FCC3F0E89074F54D1E8B58AA65JFyFB" TargetMode="External"/><Relationship Id="rId8" Type="http://schemas.openxmlformats.org/officeDocument/2006/relationships/hyperlink" Target="consultantplus://offline/ref=48D47BA938572034FD0E937D67F69C862CD3F07454513EDAD676946CABB691623AB151CDE1195CI5yFB" TargetMode="External"/><Relationship Id="rId51" Type="http://schemas.openxmlformats.org/officeDocument/2006/relationships/hyperlink" Target="consultantplus://offline/ref=48D47BA938572034FD0E937D67F69C8629D8F070535263D0DE2F986EACB9CE753DF85DCBE0I1y9B" TargetMode="External"/><Relationship Id="rId72" Type="http://schemas.openxmlformats.org/officeDocument/2006/relationships/hyperlink" Target="consultantplus://offline/ref=C98A0D4CA64B90EB827F7BE05FF236A6681F65737907C025587924FCC3JFy0B" TargetMode="External"/><Relationship Id="rId80" Type="http://schemas.openxmlformats.org/officeDocument/2006/relationships/hyperlink" Target="consultantplus://offline/ref=C98A0D4CA64B90EB827F7BE05FF236A6681F627C7905C025587924FCC3F0E89074F54D1E8B5DA367JFy9B" TargetMode="External"/><Relationship Id="rId3" Type="http://schemas.openxmlformats.org/officeDocument/2006/relationships/settings" Target="settings.xml"/><Relationship Id="rId12" Type="http://schemas.openxmlformats.org/officeDocument/2006/relationships/hyperlink" Target="consultantplus://offline/ref=48D47BA938572034FD0E937D67F69C8629D8F177535263D0DE2F986EACB9CE753DF85DCCE1185C54I8y3B" TargetMode="External"/><Relationship Id="rId17" Type="http://schemas.openxmlformats.org/officeDocument/2006/relationships/hyperlink" Target="consultantplus://offline/ref=48D47BA938572034FD0E937D67F69C8629D8F27E5B5C63D0DE2F986EACB9CE753DF85DCCE1185C56I8y3B" TargetMode="External"/><Relationship Id="rId25" Type="http://schemas.openxmlformats.org/officeDocument/2006/relationships/hyperlink" Target="consultantplus://offline/ref=48D47BA938572034FD0E937D67F69C8629DAF0735A5E63D0DE2F986EACB9CE753DF85DCCE1185D53I8yBB" TargetMode="External"/><Relationship Id="rId33" Type="http://schemas.openxmlformats.org/officeDocument/2006/relationships/hyperlink" Target="consultantplus://offline/ref=48D47BA938572034FD0E937D67F69C8629D8F77F5A5C63D0DE2F986EACB9CE753DF85DCCE11A5A57I8y3B" TargetMode="External"/><Relationship Id="rId38" Type="http://schemas.openxmlformats.org/officeDocument/2006/relationships/hyperlink" Target="consultantplus://offline/ref=48D47BA938572034FD0E937D67F69C8629D8F77F5A5C63D0DE2F986EACB9CE753DF85DCCE11A5A54I8yAB" TargetMode="External"/><Relationship Id="rId46" Type="http://schemas.openxmlformats.org/officeDocument/2006/relationships/hyperlink" Target="consultantplus://offline/ref=48D47BA938572034FD0E937D67F69C8629DAF271565A63D0DE2F986EACB9CE753DF85DCCE1185C53I8yDB" TargetMode="External"/><Relationship Id="rId59" Type="http://schemas.openxmlformats.org/officeDocument/2006/relationships/hyperlink" Target="consultantplus://offline/ref=48D47BA938572034FD0E937D67F69C8629D8F77F5A5C63D0DE2F986EACB9CE753DF85DCCE11A5A52I8yFB" TargetMode="External"/><Relationship Id="rId67" Type="http://schemas.openxmlformats.org/officeDocument/2006/relationships/hyperlink" Target="consultantplus://offline/ref=C98A0D4CA64B90EB827F7BE05FF236A6681F627C7905C025587924FCC3F0E89074F54D1E8B5AAC64JFyEB" TargetMode="External"/><Relationship Id="rId20" Type="http://schemas.openxmlformats.org/officeDocument/2006/relationships/hyperlink" Target="consultantplus://offline/ref=48D47BA938572034FD0E937D67F69C8620DCF27156513EDAD676946CABB691623AB151CDE1185DI5y5B" TargetMode="External"/><Relationship Id="rId41" Type="http://schemas.openxmlformats.org/officeDocument/2006/relationships/hyperlink" Target="consultantplus://offline/ref=48D47BA938572034FD0E937D67F69C8629D8F77F5A5C63D0DE2F986EACB9CE753DF85DCCE11A5A54I8y8B" TargetMode="External"/><Relationship Id="rId54" Type="http://schemas.openxmlformats.org/officeDocument/2006/relationships/hyperlink" Target="consultantplus://offline/ref=48D47BA938572034FD0E937D67F69C8629D8F77F5A5C63D0DE2F986EACB9CE753DF85DCCE11A5A55I8yCB" TargetMode="External"/><Relationship Id="rId62" Type="http://schemas.openxmlformats.org/officeDocument/2006/relationships/hyperlink" Target="consultantplus://offline/ref=C98A0D4CA64B90EB827F7BE05FF236A66019607C79089D2F502028FEC4FFB78773BC411F8B59ABJ6y8B" TargetMode="External"/><Relationship Id="rId70" Type="http://schemas.openxmlformats.org/officeDocument/2006/relationships/hyperlink" Target="consultantplus://offline/ref=C98A0D4CA64B90EB827F7BE05FF236A6681E607C7007C025587924FCC3F0E89074F54D1E8B58AA67JFyEB" TargetMode="External"/><Relationship Id="rId75" Type="http://schemas.openxmlformats.org/officeDocument/2006/relationships/hyperlink" Target="consultantplus://offline/ref=C98A0D4CA64B90EB827F7BE05FF236A66F1E6B7D7B559727092C2AF9CBA0A0803AB0401F895DJAyFB"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8D47BA938572034FD0E937D67F69C8621DEF57F5A513EDAD676946CABB691623AB151CDE1195DI5y0B" TargetMode="External"/><Relationship Id="rId15" Type="http://schemas.openxmlformats.org/officeDocument/2006/relationships/hyperlink" Target="consultantplus://offline/ref=48D47BA938572034FD0E937D67F69C8620DCF27156513EDAD676946CABB691623AB151CDE1185DI5y5B" TargetMode="External"/><Relationship Id="rId23" Type="http://schemas.openxmlformats.org/officeDocument/2006/relationships/hyperlink" Target="consultantplus://offline/ref=48D47BA938572034FD0E937D67F69C8629D8F77F5A5C63D0DE2F986EACB9CE753DF85DCCE11A5A57I8yFB" TargetMode="External"/><Relationship Id="rId28" Type="http://schemas.openxmlformats.org/officeDocument/2006/relationships/hyperlink" Target="consultantplus://offline/ref=48D47BA938572034FD0E937D67F69C8629D8F77F5A5C63D0DE2F986EACB9CE753DF85DCCE11A5A57I8yEB" TargetMode="External"/><Relationship Id="rId36" Type="http://schemas.openxmlformats.org/officeDocument/2006/relationships/hyperlink" Target="consultantplus://offline/ref=48D47BA938572034FD0E937D67F69C8629DBF57E565263D0DE2F986EACB9CE753DF85DCCE1185D55I8yEB" TargetMode="External"/><Relationship Id="rId49" Type="http://schemas.openxmlformats.org/officeDocument/2006/relationships/hyperlink" Target="consultantplus://offline/ref=48D47BA938572034FD0E937D67F69C8629D9F57F535E63D0DE2F986EACB9CE753DF85DCFE8I1y1B" TargetMode="External"/><Relationship Id="rId57" Type="http://schemas.openxmlformats.org/officeDocument/2006/relationships/hyperlink" Target="consultantplus://offline/ref=48D47BA938572034FD0E937D67F69C8629D8F77F5A5C63D0DE2F986EACB9CE753DF85DCCE11A5A52I8y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10991</Words>
  <Characters>62652</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Shell</Company>
  <LinksUpToDate>false</LinksUpToDate>
  <CharactersWithSpaces>73497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Dina.Makarova</dc:creator>
  <cp:lastModifiedBy>Admin</cp:lastModifiedBy>
  <cp:revision>2</cp:revision>
  <dcterms:created xsi:type="dcterms:W3CDTF">2013-09-18T08:01:00Z</dcterms:created>
  <dcterms:modified xsi:type="dcterms:W3CDTF">2013-09-18T08:01:00Z</dcterms:modified>
</cp:coreProperties>
</file>